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9F" w:rsidRPr="00000749" w:rsidRDefault="001B0F9F" w:rsidP="00000749">
      <w:pPr>
        <w:pStyle w:val="Sinespaciado"/>
        <w:jc w:val="center"/>
        <w:rPr>
          <w:rFonts w:ascii="Tahoma" w:hAnsi="Tahoma" w:cs="Tahoma"/>
          <w:b/>
          <w:bCs/>
          <w:color w:val="444444"/>
          <w:sz w:val="20"/>
          <w:szCs w:val="20"/>
        </w:rPr>
      </w:pPr>
    </w:p>
    <w:p w:rsidR="001B0F9F" w:rsidRDefault="001B0F9F" w:rsidP="0007528A">
      <w:pPr>
        <w:jc w:val="center"/>
        <w:rPr>
          <w:rFonts w:ascii="Tahoma" w:hAnsi="Tahoma" w:cs="Tahoma"/>
          <w:b/>
          <w:color w:val="002060"/>
          <w:sz w:val="20"/>
          <w:szCs w:val="20"/>
          <w:lang w:val="es-ES"/>
        </w:rPr>
      </w:pPr>
    </w:p>
    <w:p w:rsidR="000807ED" w:rsidRPr="000807ED" w:rsidRDefault="00064D11" w:rsidP="00545F9E">
      <w:pPr>
        <w:jc w:val="center"/>
        <w:rPr>
          <w:rFonts w:ascii="Tahoma" w:hAnsi="Tahoma" w:cs="Tahoma"/>
          <w:b/>
          <w:color w:val="002060"/>
          <w:sz w:val="36"/>
          <w:szCs w:val="20"/>
          <w:lang w:val="en-US"/>
        </w:rPr>
      </w:pPr>
      <w:r w:rsidRPr="000807ED">
        <w:rPr>
          <w:rFonts w:ascii="Tahoma" w:hAnsi="Tahoma" w:cs="Tahoma"/>
          <w:b/>
          <w:color w:val="002060"/>
          <w:sz w:val="36"/>
          <w:szCs w:val="20"/>
          <w:lang w:val="en-US"/>
        </w:rPr>
        <w:t xml:space="preserve">INKA TRAIL </w:t>
      </w:r>
      <w:r w:rsidR="00663BA6">
        <w:rPr>
          <w:rFonts w:ascii="Tahoma" w:hAnsi="Tahoma" w:cs="Tahoma"/>
          <w:b/>
          <w:color w:val="002060"/>
          <w:sz w:val="36"/>
          <w:szCs w:val="20"/>
          <w:lang w:val="en-US"/>
        </w:rPr>
        <w:t xml:space="preserve">CONFIDENTIAL </w:t>
      </w:r>
      <w:r w:rsidR="000E7D23">
        <w:rPr>
          <w:rFonts w:ascii="Tahoma" w:hAnsi="Tahoma" w:cs="Tahoma"/>
          <w:b/>
          <w:color w:val="002060"/>
          <w:sz w:val="36"/>
          <w:szCs w:val="20"/>
          <w:lang w:val="en-US"/>
        </w:rPr>
        <w:t>RATES</w:t>
      </w:r>
      <w:r w:rsidR="000807ED" w:rsidRPr="000807ED">
        <w:rPr>
          <w:rFonts w:ascii="Tahoma" w:hAnsi="Tahoma" w:cs="Tahoma"/>
          <w:b/>
          <w:color w:val="002060"/>
          <w:sz w:val="36"/>
          <w:szCs w:val="20"/>
          <w:lang w:val="en-US"/>
        </w:rPr>
        <w:t xml:space="preserve"> AND </w:t>
      </w:r>
      <w:r w:rsidR="000807ED">
        <w:rPr>
          <w:rFonts w:ascii="Tahoma" w:hAnsi="Tahoma" w:cs="Tahoma"/>
          <w:b/>
          <w:color w:val="002060"/>
          <w:sz w:val="36"/>
          <w:szCs w:val="20"/>
          <w:lang w:val="en-US"/>
        </w:rPr>
        <w:t xml:space="preserve">OTHER ADVENTURE </w:t>
      </w:r>
      <w:proofErr w:type="gramStart"/>
      <w:r w:rsidR="000807ED">
        <w:rPr>
          <w:rFonts w:ascii="Tahoma" w:hAnsi="Tahoma" w:cs="Tahoma"/>
          <w:b/>
          <w:color w:val="002060"/>
          <w:sz w:val="36"/>
          <w:szCs w:val="20"/>
          <w:lang w:val="en-US"/>
        </w:rPr>
        <w:t xml:space="preserve">TREKS </w:t>
      </w:r>
      <w:r w:rsidR="00E412D7">
        <w:rPr>
          <w:rFonts w:ascii="Tahoma" w:hAnsi="Tahoma" w:cs="Tahoma"/>
          <w:b/>
          <w:color w:val="002060"/>
          <w:sz w:val="36"/>
          <w:szCs w:val="20"/>
          <w:lang w:val="en-US"/>
        </w:rPr>
        <w:t xml:space="preserve"> IN</w:t>
      </w:r>
      <w:proofErr w:type="gramEnd"/>
      <w:r w:rsidR="00E412D7">
        <w:rPr>
          <w:rFonts w:ascii="Tahoma" w:hAnsi="Tahoma" w:cs="Tahoma"/>
          <w:b/>
          <w:color w:val="002060"/>
          <w:sz w:val="36"/>
          <w:szCs w:val="20"/>
          <w:lang w:val="en-US"/>
        </w:rPr>
        <w:t xml:space="preserve"> PERÚ</w:t>
      </w:r>
    </w:p>
    <w:p w:rsidR="00794C1F" w:rsidRPr="00794C1F" w:rsidRDefault="000E7D23" w:rsidP="000E7D23">
      <w:pPr>
        <w:pStyle w:val="Sinespaciado"/>
        <w:jc w:val="both"/>
        <w:rPr>
          <w:rFonts w:ascii="Tahoma" w:eastAsia="Tahoma" w:hAnsi="Tahoma" w:cs="Tahoma"/>
          <w:sz w:val="20"/>
          <w:szCs w:val="20"/>
          <w:lang w:val="en-US"/>
        </w:rPr>
      </w:pPr>
      <w:r>
        <w:rPr>
          <w:rFonts w:ascii="Tahoma" w:eastAsia="Tahoma" w:hAnsi="Tahoma" w:cs="Tahoma"/>
          <w:sz w:val="20"/>
          <w:szCs w:val="20"/>
          <w:lang w:val="en-US"/>
        </w:rPr>
        <w:t>First</w:t>
      </w:r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 xml:space="preserve">, a previous greeting and </w:t>
      </w:r>
      <w:r w:rsidR="00E412D7">
        <w:rPr>
          <w:rFonts w:ascii="Tahoma" w:eastAsia="Tahoma" w:hAnsi="Tahoma" w:cs="Tahoma"/>
          <w:sz w:val="20"/>
          <w:szCs w:val="20"/>
          <w:lang w:val="en-US"/>
        </w:rPr>
        <w:t>best wishes</w:t>
      </w:r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 xml:space="preserve"> to the success of your company, through this we express that the company ITEP </w:t>
      </w:r>
      <w:proofErr w:type="spellStart"/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>EcoTravel</w:t>
      </w:r>
      <w:proofErr w:type="spellEnd"/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 xml:space="preserve"> Tour Operator of the Inca Trail, with the permission o</w:t>
      </w:r>
      <w:r w:rsidR="00F84586">
        <w:rPr>
          <w:rFonts w:ascii="Tahoma" w:eastAsia="Tahoma" w:hAnsi="Tahoma" w:cs="Tahoma"/>
          <w:sz w:val="20"/>
          <w:szCs w:val="20"/>
          <w:lang w:val="en-US"/>
        </w:rPr>
        <w:t xml:space="preserve">f Tourism </w:t>
      </w:r>
      <w:r w:rsidR="00E412D7">
        <w:rPr>
          <w:rFonts w:ascii="Tahoma" w:eastAsia="Tahoma" w:hAnsi="Tahoma" w:cs="Tahoma"/>
          <w:sz w:val="20"/>
          <w:szCs w:val="20"/>
          <w:lang w:val="en-US"/>
        </w:rPr>
        <w:t xml:space="preserve">authority in </w:t>
      </w:r>
      <w:proofErr w:type="spellStart"/>
      <w:r w:rsidR="00E412D7">
        <w:rPr>
          <w:rFonts w:ascii="Tahoma" w:eastAsia="Tahoma" w:hAnsi="Tahoma" w:cs="Tahoma"/>
          <w:sz w:val="20"/>
          <w:szCs w:val="20"/>
          <w:lang w:val="en-US"/>
        </w:rPr>
        <w:t>Perú</w:t>
      </w:r>
      <w:proofErr w:type="spellEnd"/>
      <w:r w:rsidR="00E412D7">
        <w:rPr>
          <w:rFonts w:ascii="Tahoma" w:eastAsia="Tahoma" w:hAnsi="Tahoma" w:cs="Tahoma"/>
          <w:sz w:val="20"/>
          <w:szCs w:val="20"/>
          <w:lang w:val="en-US"/>
        </w:rPr>
        <w:t xml:space="preserve"> </w:t>
      </w:r>
      <w:r w:rsidR="00F84586">
        <w:rPr>
          <w:rFonts w:ascii="Tahoma" w:eastAsia="Tahoma" w:hAnsi="Tahoma" w:cs="Tahoma"/>
          <w:sz w:val="20"/>
          <w:szCs w:val="20"/>
          <w:lang w:val="en-US"/>
        </w:rPr>
        <w:t xml:space="preserve">Nº 724-2014 and </w:t>
      </w:r>
      <w:proofErr w:type="spellStart"/>
      <w:r w:rsidR="00F84586">
        <w:rPr>
          <w:rFonts w:ascii="Tahoma" w:eastAsia="Tahoma" w:hAnsi="Tahoma" w:cs="Tahoma"/>
          <w:sz w:val="20"/>
          <w:szCs w:val="20"/>
          <w:lang w:val="en-US"/>
        </w:rPr>
        <w:t>Ruc</w:t>
      </w:r>
      <w:proofErr w:type="spellEnd"/>
      <w:r w:rsidR="00F84586">
        <w:rPr>
          <w:rFonts w:ascii="Tahoma" w:eastAsia="Tahoma" w:hAnsi="Tahoma" w:cs="Tahoma"/>
          <w:sz w:val="20"/>
          <w:szCs w:val="20"/>
          <w:lang w:val="en-US"/>
        </w:rPr>
        <w:t xml:space="preserve"> Nº </w:t>
      </w:r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>20528015752 has been operating all destinations of the Inca</w:t>
      </w:r>
      <w:r w:rsidR="00445394">
        <w:rPr>
          <w:rFonts w:ascii="Tahoma" w:eastAsia="Tahoma" w:hAnsi="Tahoma" w:cs="Tahoma"/>
          <w:sz w:val="20"/>
          <w:szCs w:val="20"/>
          <w:lang w:val="en-US"/>
        </w:rPr>
        <w:t xml:space="preserve"> Trail</w:t>
      </w:r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 xml:space="preserve"> and alternate </w:t>
      </w:r>
      <w:r w:rsidR="00E412D7">
        <w:rPr>
          <w:rFonts w:ascii="Tahoma" w:eastAsia="Tahoma" w:hAnsi="Tahoma" w:cs="Tahoma"/>
          <w:sz w:val="20"/>
          <w:szCs w:val="20"/>
          <w:lang w:val="en-US"/>
        </w:rPr>
        <w:t>treks</w:t>
      </w:r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 xml:space="preserve"> </w:t>
      </w:r>
      <w:r w:rsidR="00E412D7">
        <w:rPr>
          <w:rFonts w:ascii="Tahoma" w:eastAsia="Tahoma" w:hAnsi="Tahoma" w:cs="Tahoma"/>
          <w:sz w:val="20"/>
          <w:szCs w:val="20"/>
          <w:lang w:val="en-US"/>
        </w:rPr>
        <w:t xml:space="preserve">in </w:t>
      </w:r>
      <w:proofErr w:type="spellStart"/>
      <w:r w:rsidR="00E412D7">
        <w:rPr>
          <w:rFonts w:ascii="Tahoma" w:eastAsia="Tahoma" w:hAnsi="Tahoma" w:cs="Tahoma"/>
          <w:sz w:val="20"/>
          <w:szCs w:val="20"/>
          <w:lang w:val="en-US"/>
        </w:rPr>
        <w:t>Perú</w:t>
      </w:r>
      <w:proofErr w:type="spellEnd"/>
    </w:p>
    <w:p w:rsidR="00794C1F" w:rsidRPr="00794C1F" w:rsidRDefault="00794C1F" w:rsidP="00794C1F">
      <w:pPr>
        <w:pStyle w:val="Sinespaciado"/>
        <w:rPr>
          <w:rFonts w:ascii="Tahoma" w:eastAsia="Tahoma" w:hAnsi="Tahoma" w:cs="Tahoma"/>
          <w:sz w:val="20"/>
          <w:szCs w:val="20"/>
          <w:lang w:val="en-US"/>
        </w:rPr>
      </w:pPr>
    </w:p>
    <w:p w:rsidR="00794C1F" w:rsidRPr="00794C1F" w:rsidRDefault="00794C1F" w:rsidP="00794C1F">
      <w:pPr>
        <w:pStyle w:val="Sinespaciado"/>
        <w:rPr>
          <w:rFonts w:ascii="Tahoma" w:eastAsia="Tahoma" w:hAnsi="Tahoma" w:cs="Tahoma"/>
          <w:sz w:val="20"/>
          <w:szCs w:val="20"/>
          <w:lang w:val="es-ES"/>
        </w:rPr>
      </w:pPr>
      <w:proofErr w:type="spellStart"/>
      <w:r w:rsidRPr="00794C1F">
        <w:rPr>
          <w:rFonts w:ascii="Tahoma" w:eastAsia="Tahoma" w:hAnsi="Tahoma" w:cs="Tahoma"/>
          <w:sz w:val="20"/>
          <w:szCs w:val="20"/>
          <w:lang w:val="es-ES"/>
        </w:rPr>
        <w:t>Sincerely</w:t>
      </w:r>
      <w:proofErr w:type="spellEnd"/>
    </w:p>
    <w:p w:rsidR="00794C1F" w:rsidRPr="00794C1F" w:rsidRDefault="00794C1F" w:rsidP="00794C1F">
      <w:pPr>
        <w:pStyle w:val="Sinespaciado"/>
        <w:rPr>
          <w:rFonts w:ascii="Tahoma" w:eastAsia="Tahoma" w:hAnsi="Tahoma" w:cs="Tahoma"/>
          <w:sz w:val="20"/>
          <w:szCs w:val="20"/>
          <w:lang w:val="es-ES"/>
        </w:rPr>
      </w:pPr>
    </w:p>
    <w:p w:rsidR="00794C1F" w:rsidRPr="00794C1F" w:rsidRDefault="00794C1F" w:rsidP="00794C1F">
      <w:pPr>
        <w:pStyle w:val="Sinespaciado"/>
        <w:rPr>
          <w:rFonts w:ascii="Tahoma" w:eastAsia="Tahoma" w:hAnsi="Tahoma" w:cs="Tahoma"/>
          <w:b/>
          <w:sz w:val="20"/>
          <w:szCs w:val="20"/>
          <w:lang w:val="es-ES"/>
        </w:rPr>
      </w:pPr>
      <w:r w:rsidRPr="00794C1F">
        <w:rPr>
          <w:rFonts w:ascii="Tahoma" w:eastAsia="Tahoma" w:hAnsi="Tahoma" w:cs="Tahoma"/>
          <w:b/>
          <w:sz w:val="20"/>
          <w:szCs w:val="20"/>
          <w:lang w:val="es-ES"/>
        </w:rPr>
        <w:t>William Escalante</w:t>
      </w:r>
    </w:p>
    <w:p w:rsidR="006F5C3D" w:rsidRDefault="00794C1F" w:rsidP="00794C1F">
      <w:pPr>
        <w:pStyle w:val="Sinespaciado"/>
        <w:rPr>
          <w:rFonts w:ascii="Tahoma" w:eastAsia="Tahoma" w:hAnsi="Tahoma" w:cs="Tahoma"/>
          <w:b/>
          <w:sz w:val="20"/>
          <w:szCs w:val="20"/>
          <w:lang w:val="es-ES"/>
        </w:rPr>
      </w:pPr>
      <w:r w:rsidRPr="00794C1F">
        <w:rPr>
          <w:rFonts w:ascii="Tahoma" w:eastAsia="Tahoma" w:hAnsi="Tahoma" w:cs="Tahoma"/>
          <w:b/>
          <w:sz w:val="20"/>
          <w:szCs w:val="20"/>
          <w:lang w:val="es-ES"/>
        </w:rPr>
        <w:t>General Manager</w:t>
      </w:r>
    </w:p>
    <w:p w:rsidR="00064D11" w:rsidRPr="00794C1F" w:rsidRDefault="00064D11" w:rsidP="00794C1F">
      <w:pPr>
        <w:pStyle w:val="Sinespaciado"/>
        <w:rPr>
          <w:rFonts w:ascii="Tahoma" w:eastAsia="Tahoma" w:hAnsi="Tahoma" w:cs="Tahoma"/>
          <w:b/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center" w:tblpY="65"/>
        <w:tblW w:w="10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1222"/>
        <w:gridCol w:w="1222"/>
        <w:gridCol w:w="1645"/>
        <w:gridCol w:w="759"/>
        <w:gridCol w:w="759"/>
        <w:gridCol w:w="722"/>
        <w:gridCol w:w="1027"/>
        <w:gridCol w:w="1027"/>
        <w:gridCol w:w="174"/>
      </w:tblGrid>
      <w:tr w:rsidR="00AB56F7" w:rsidRPr="0089762D" w:rsidTr="00AB56F7">
        <w:trPr>
          <w:trHeight w:val="34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AB56F7" w:rsidRPr="0089762D" w:rsidRDefault="00AB56F7" w:rsidP="00663BA6">
            <w:pPr>
              <w:pStyle w:val="Sinespaciado"/>
              <w:rPr>
                <w:rFonts w:ascii="Arial" w:hAnsi="Arial" w:cs="Arial"/>
                <w:b/>
                <w:sz w:val="16"/>
                <w:szCs w:val="18"/>
                <w:lang w:val="en-US" w:eastAsia="es-ES"/>
              </w:rPr>
            </w:pPr>
            <w:r w:rsidRPr="0089762D">
              <w:rPr>
                <w:rStyle w:val="Textoennegrita"/>
                <w:rFonts w:ascii="Arial" w:eastAsiaTheme="majorEastAsia" w:hAnsi="Arial" w:cs="Arial"/>
                <w:color w:val="000000"/>
                <w:szCs w:val="24"/>
                <w:lang w:val="en-US"/>
              </w:rPr>
              <w:br w:type="page"/>
            </w:r>
          </w:p>
          <w:p w:rsidR="00AB56F7" w:rsidRPr="0089762D" w:rsidRDefault="00AB56F7" w:rsidP="00AB56F7">
            <w:pPr>
              <w:pStyle w:val="Sinespaciado"/>
              <w:jc w:val="center"/>
              <w:rPr>
                <w:rFonts w:ascii="Arial" w:hAnsi="Arial" w:cs="Arial"/>
                <w:color w:val="002060"/>
                <w:sz w:val="12"/>
                <w:szCs w:val="18"/>
                <w:lang w:val="en-US" w:eastAsia="es-ES"/>
              </w:rPr>
            </w:pPr>
          </w:p>
        </w:tc>
      </w:tr>
      <w:tr w:rsidR="00AB56F7" w:rsidRPr="0089762D" w:rsidTr="00AB56F7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794C1F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Name: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56F7" w:rsidRPr="00E412D7" w:rsidRDefault="00AB56F7" w:rsidP="00AB56F7">
            <w:pPr>
              <w:pStyle w:val="Sinespaciad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 w:rsidRPr="00A52934">
              <w:rPr>
                <w:rFonts w:ascii="Arial" w:hAnsi="Arial" w:cs="Arial"/>
                <w:b/>
                <w:color w:val="000000"/>
                <w:sz w:val="32"/>
                <w:szCs w:val="18"/>
                <w:lang w:val="en-US" w:eastAsia="es-PE"/>
              </w:rPr>
              <w:t xml:space="preserve">ITEP </w:t>
            </w:r>
            <w:r w:rsidRPr="00A52934">
              <w:rPr>
                <w:rFonts w:ascii="Arial" w:hAnsi="Arial" w:cs="Arial"/>
                <w:b/>
                <w:color w:val="000000"/>
                <w:szCs w:val="18"/>
                <w:lang w:val="en-US" w:eastAsia="es-PE"/>
              </w:rPr>
              <w:t>Eco Travel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</w:tr>
      <w:tr w:rsidR="00AB56F7" w:rsidRPr="0089762D" w:rsidTr="00AB56F7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</w:tr>
      <w:tr w:rsidR="00AB56F7" w:rsidRPr="00663BA6" w:rsidTr="00AB56F7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89762D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Trade Name</w:t>
            </w:r>
            <w:r w:rsidR="00AB56F7"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: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E412D7" w:rsidP="00AB56F7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INKA TRAIL EXPEDITION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S</w:t>
            </w: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 xml:space="preserve"> PERÚ E.I.R.L.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</w:tr>
      <w:tr w:rsidR="00AB56F7" w:rsidRPr="00663BA6" w:rsidTr="00AB56F7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</w:tr>
      <w:tr w:rsidR="00AB56F7" w:rsidRPr="00EA69D6" w:rsidTr="00AB56F7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44539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RUC</w:t>
            </w:r>
            <w:r w:rsidR="00445394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="00445394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Number</w:t>
            </w:r>
            <w:proofErr w:type="spellEnd"/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: 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20528015752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</w:tr>
      <w:tr w:rsidR="00AB56F7" w:rsidRPr="00EA69D6" w:rsidTr="00AB56F7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</w:tr>
      <w:tr w:rsidR="00AB56F7" w:rsidRPr="00EA69D6" w:rsidTr="00AB56F7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445394" w:rsidRDefault="00445394" w:rsidP="00AB56F7">
            <w:pPr>
              <w:pStyle w:val="Sinespaciad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 w:rsidRPr="00445394">
              <w:rPr>
                <w:rFonts w:ascii="Arial" w:hAnsi="Arial" w:cs="Arial"/>
                <w:sz w:val="18"/>
                <w:szCs w:val="18"/>
                <w:lang w:eastAsia="es-PE"/>
              </w:rPr>
              <w:t>Contact</w:t>
            </w:r>
            <w:proofErr w:type="spellEnd"/>
            <w:r w:rsidRPr="00445394">
              <w:rPr>
                <w:rFonts w:ascii="Arial" w:hAnsi="Arial" w:cs="Arial"/>
                <w:sz w:val="18"/>
                <w:szCs w:val="18"/>
                <w:lang w:eastAsia="es-PE"/>
              </w:rPr>
              <w:t xml:space="preserve"> </w:t>
            </w:r>
            <w:r w:rsidR="00AB56F7" w:rsidRPr="00445394">
              <w:rPr>
                <w:rFonts w:ascii="Arial" w:hAnsi="Arial" w:cs="Arial"/>
                <w:sz w:val="18"/>
                <w:szCs w:val="18"/>
                <w:lang w:eastAsia="es-PE"/>
              </w:rPr>
              <w:t xml:space="preserve">Lima: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445394" w:rsidRDefault="00AB56F7" w:rsidP="00AB56F7">
            <w:pPr>
              <w:pStyle w:val="Sinespaciado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445394">
              <w:rPr>
                <w:rFonts w:ascii="Arial" w:hAnsi="Arial" w:cs="Arial"/>
                <w:sz w:val="18"/>
                <w:szCs w:val="18"/>
                <w:lang w:eastAsia="es-ES"/>
              </w:rPr>
              <w:t>​</w:t>
            </w:r>
            <w:r w:rsidRPr="00445394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La Paz</w:t>
            </w:r>
            <w:r w:rsidR="00064D11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A</w:t>
            </w:r>
            <w:r w:rsidR="00E412D7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.V</w:t>
            </w:r>
            <w:r w:rsidRPr="00445394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 N° 676 of 204 –</w:t>
            </w:r>
          </w:p>
          <w:p w:rsidR="00AB56F7" w:rsidRPr="00445394" w:rsidRDefault="00AB56F7" w:rsidP="00AB56F7">
            <w:pPr>
              <w:pStyle w:val="Sinespaciad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445394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 Miraflores - Lima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F8458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 Lima</w:t>
            </w:r>
            <w:r w:rsidR="00F84586">
              <w:t xml:space="preserve"> </w:t>
            </w:r>
            <w:proofErr w:type="spellStart"/>
            <w:r w:rsidR="00F84586" w:rsidRPr="00F84586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Telephone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.+ 51-1- 2422409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e-mail: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E412D7" w:rsidP="00E412D7">
            <w:pPr>
              <w:pStyle w:val="Sinespaciado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s-ES" w:eastAsia="es-ES"/>
              </w:rPr>
            </w:pPr>
            <w:hyperlink r:id="rId9" w:history="1">
              <w:r w:rsidRPr="0033322C">
                <w:rPr>
                  <w:rStyle w:val="Hipervnculo"/>
                </w:rPr>
                <w:t>info@iteptravel.com</w:t>
              </w:r>
            </w:hyperlink>
            <w:r>
              <w:t xml:space="preserve"> </w:t>
            </w:r>
            <w:hyperlink r:id="rId10" w:history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</w:tr>
      <w:tr w:rsidR="00AB56F7" w:rsidRPr="00EA69D6" w:rsidTr="00AB56F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  <w:t> </w:t>
            </w:r>
          </w:p>
        </w:tc>
      </w:tr>
      <w:tr w:rsidR="00AB56F7" w:rsidRPr="00EA69D6" w:rsidTr="00AB56F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</w:p>
        </w:tc>
      </w:tr>
      <w:tr w:rsidR="00AB56F7" w:rsidRPr="00EA69D6" w:rsidTr="00AB56F7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56F7" w:rsidRPr="008F241F" w:rsidRDefault="00445394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Contact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AB56F7"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Cusco:  "Base Office"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San </w:t>
            </w:r>
            <w:r w:rsidR="00E412D7" w:rsidRPr="008F241F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Agustín</w:t>
            </w: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064D11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Street </w:t>
            </w: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Cusco</w:t>
            </w:r>
            <w:r w:rsidR="00F84586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="00F84586" w:rsidRPr="00F84586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Telephone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.+ 51-84-253617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e-mail: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E412D7" w:rsidP="00AB56F7">
            <w:pPr>
              <w:pStyle w:val="Sinespaciado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s-ES" w:eastAsia="es-ES"/>
              </w:rPr>
            </w:pPr>
            <w:hyperlink r:id="rId11" w:history="1">
              <w:r w:rsidR="00AB56F7" w:rsidRPr="007E622E">
                <w:rPr>
                  <w:rStyle w:val="Hipervnculo"/>
                  <w:rFonts w:ascii="Arial" w:hAnsi="Arial" w:cs="Arial"/>
                  <w:sz w:val="18"/>
                  <w:szCs w:val="18"/>
                  <w:lang w:val="es-ES" w:eastAsia="es-ES"/>
                </w:rPr>
                <w:t>cusco@inkatrail.com.pe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</w:p>
        </w:tc>
      </w:tr>
      <w:tr w:rsidR="00AB56F7" w:rsidRPr="00EA69D6" w:rsidTr="00AB56F7">
        <w:trPr>
          <w:trHeight w:val="6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</w:tr>
      <w:tr w:rsidR="00AB56F7" w:rsidRPr="00EA69D6" w:rsidTr="00AB56F7">
        <w:trPr>
          <w:trHeight w:val="69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</w:pPr>
          </w:p>
        </w:tc>
      </w:tr>
      <w:tr w:rsidR="00AB56F7" w:rsidRPr="00EA69D6" w:rsidTr="00AB56F7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Web </w:t>
            </w:r>
            <w:proofErr w:type="spellStart"/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Site</w:t>
            </w:r>
            <w:proofErr w:type="spellEnd"/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: 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jc w:val="center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s-ES" w:eastAsia="es-E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s-PE"/>
              </w:rPr>
              <w:t>www.iteptravel.com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FF"/>
                <w:sz w:val="12"/>
                <w:szCs w:val="18"/>
                <w:u w:val="single"/>
                <w:lang w:val="es-ES" w:eastAsia="es-ES"/>
              </w:rPr>
            </w:pPr>
            <w:r w:rsidRPr="00EA69D6">
              <w:rPr>
                <w:rFonts w:ascii="Arial" w:hAnsi="Arial" w:cs="Arial"/>
                <w:color w:val="0000FF"/>
                <w:sz w:val="12"/>
                <w:szCs w:val="18"/>
                <w:u w:val="single"/>
                <w:lang w:eastAsia="es-PE"/>
              </w:rPr>
              <w:t> </w:t>
            </w:r>
          </w:p>
        </w:tc>
      </w:tr>
    </w:tbl>
    <w:p w:rsidR="006F5C3D" w:rsidRPr="00937787" w:rsidRDefault="006F5C3D" w:rsidP="00AB439E">
      <w:pPr>
        <w:pStyle w:val="Sinespaciado"/>
        <w:rPr>
          <w:rFonts w:ascii="Tahoma" w:eastAsia="Tahoma" w:hAnsi="Tahoma" w:cs="Tahoma"/>
          <w:sz w:val="20"/>
          <w:szCs w:val="20"/>
          <w:lang w:val="es-ES"/>
        </w:rPr>
      </w:pPr>
    </w:p>
    <w:p w:rsidR="006F5C3D" w:rsidRPr="001655DB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6F5C3D" w:rsidRPr="001655DB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000749" w:rsidRDefault="00000749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7B1E28" w:rsidRDefault="007B1E28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1655A0" w:rsidRDefault="001655A0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1655A0" w:rsidRDefault="001655A0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2E75BC" w:rsidRDefault="002E75BC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2E75BC" w:rsidRDefault="002E75BC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7B1E28" w:rsidRDefault="007B1E28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0E7D23" w:rsidRDefault="000E7D23" w:rsidP="002E75BC">
      <w:pPr>
        <w:spacing w:before="100" w:after="100"/>
        <w:jc w:val="center"/>
        <w:rPr>
          <w:rFonts w:asciiTheme="minorHAnsi" w:hAnsiTheme="minorHAnsi" w:cs="Tahoma"/>
          <w:b/>
          <w:sz w:val="32"/>
          <w:szCs w:val="20"/>
        </w:rPr>
      </w:pPr>
    </w:p>
    <w:p w:rsidR="000E7D23" w:rsidRDefault="000E7D23" w:rsidP="002E75BC">
      <w:pPr>
        <w:spacing w:before="100" w:after="100"/>
        <w:jc w:val="center"/>
        <w:rPr>
          <w:rFonts w:asciiTheme="minorHAnsi" w:hAnsiTheme="minorHAnsi" w:cs="Tahoma"/>
          <w:b/>
          <w:sz w:val="32"/>
          <w:szCs w:val="20"/>
        </w:rPr>
      </w:pPr>
    </w:p>
    <w:p w:rsidR="002E75BC" w:rsidRPr="002E75BC" w:rsidRDefault="000E7D23" w:rsidP="002E75BC">
      <w:pPr>
        <w:spacing w:before="100" w:after="100"/>
        <w:jc w:val="center"/>
        <w:rPr>
          <w:rFonts w:asciiTheme="minorHAnsi" w:hAnsiTheme="minorHAnsi" w:cs="Tahoma"/>
          <w:b/>
          <w:sz w:val="32"/>
          <w:szCs w:val="20"/>
        </w:rPr>
      </w:pPr>
      <w:r>
        <w:rPr>
          <w:rFonts w:asciiTheme="minorHAnsi" w:hAnsiTheme="minorHAnsi" w:cs="Tahoma"/>
          <w:b/>
          <w:sz w:val="32"/>
          <w:szCs w:val="20"/>
        </w:rPr>
        <w:lastRenderedPageBreak/>
        <w:t>CONFIDENTIAL RATES</w:t>
      </w:r>
    </w:p>
    <w:p w:rsidR="00000749" w:rsidRPr="002E75BC" w:rsidRDefault="0089762D" w:rsidP="002E75BC">
      <w:pPr>
        <w:spacing w:before="100" w:after="100"/>
        <w:jc w:val="center"/>
        <w:rPr>
          <w:rFonts w:asciiTheme="minorHAnsi" w:hAnsiTheme="minorHAnsi" w:cs="Tahoma"/>
          <w:b/>
          <w:sz w:val="32"/>
          <w:szCs w:val="20"/>
        </w:rPr>
      </w:pPr>
      <w:r>
        <w:rPr>
          <w:rFonts w:asciiTheme="minorHAnsi" w:hAnsiTheme="minorHAnsi" w:cs="Tahoma"/>
          <w:b/>
          <w:sz w:val="32"/>
          <w:szCs w:val="20"/>
        </w:rPr>
        <w:t xml:space="preserve"> </w:t>
      </w:r>
      <w:r w:rsidR="00F84586" w:rsidRPr="002E75BC">
        <w:rPr>
          <w:rFonts w:asciiTheme="minorHAnsi" w:hAnsiTheme="minorHAnsi" w:cs="Tahoma"/>
          <w:b/>
          <w:sz w:val="32"/>
          <w:szCs w:val="20"/>
        </w:rPr>
        <w:t xml:space="preserve">TREKKING </w:t>
      </w:r>
      <w:r w:rsidR="00064D11">
        <w:rPr>
          <w:rFonts w:asciiTheme="minorHAnsi" w:hAnsiTheme="minorHAnsi" w:cs="Tahoma"/>
          <w:b/>
          <w:sz w:val="32"/>
          <w:szCs w:val="20"/>
        </w:rPr>
        <w:t xml:space="preserve">IN </w:t>
      </w:r>
      <w:r w:rsidR="00000749" w:rsidRPr="002E75BC">
        <w:rPr>
          <w:rFonts w:asciiTheme="minorHAnsi" w:hAnsiTheme="minorHAnsi" w:cs="Tahoma"/>
          <w:b/>
          <w:sz w:val="32"/>
          <w:szCs w:val="20"/>
        </w:rPr>
        <w:t>PERÚ 2017</w:t>
      </w:r>
      <w:r w:rsidR="00E412D7">
        <w:rPr>
          <w:rFonts w:asciiTheme="minorHAnsi" w:hAnsiTheme="minorHAnsi" w:cs="Tahoma"/>
          <w:b/>
          <w:sz w:val="32"/>
          <w:szCs w:val="20"/>
        </w:rPr>
        <w:t>/2018</w:t>
      </w:r>
    </w:p>
    <w:p w:rsidR="00000749" w:rsidRPr="001655DB" w:rsidRDefault="00000749" w:rsidP="00000749">
      <w:pPr>
        <w:spacing w:after="0" w:line="312" w:lineRule="atLeast"/>
        <w:textAlignment w:val="baseline"/>
        <w:rPr>
          <w:rFonts w:ascii="Tahoma" w:eastAsia="Times New Roman" w:hAnsi="Tahoma" w:cs="Tahoma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7"/>
        <w:gridCol w:w="1211"/>
      </w:tblGrid>
      <w:tr w:rsidR="00590D8D" w:rsidRPr="001655DB" w:rsidTr="00AB2D96">
        <w:trPr>
          <w:trHeight w:val="302"/>
        </w:trPr>
        <w:tc>
          <w:tcPr>
            <w:tcW w:w="6297" w:type="dxa"/>
            <w:shd w:val="clear" w:color="000000" w:fill="000000"/>
            <w:noWrap/>
            <w:vAlign w:val="bottom"/>
            <w:hideMark/>
          </w:tcPr>
          <w:p w:rsidR="00590D8D" w:rsidRPr="001655DB" w:rsidRDefault="00590D8D" w:rsidP="004E2488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s-ES" w:eastAsia="es-ES"/>
              </w:rPr>
              <w:t>CUSCO / MACHUPICCHU</w:t>
            </w:r>
          </w:p>
        </w:tc>
        <w:tc>
          <w:tcPr>
            <w:tcW w:w="1211" w:type="dxa"/>
            <w:shd w:val="clear" w:color="000000" w:fill="000000"/>
          </w:tcPr>
          <w:p w:rsidR="00590D8D" w:rsidRDefault="00590D8D" w:rsidP="004E2488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s-ES" w:eastAsia="es-ES"/>
              </w:rPr>
              <w:t>Page</w:t>
            </w:r>
          </w:p>
        </w:tc>
      </w:tr>
      <w:tr w:rsidR="00590D8D" w:rsidRPr="00663BA6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</w:tcPr>
          <w:p w:rsidR="00590D8D" w:rsidRPr="00445394" w:rsidRDefault="00590D8D" w:rsidP="000E7D23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Classic</w:t>
            </w:r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Inca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Trail to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Machupìcchu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4</w:t>
            </w:r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D</w:t>
            </w:r>
          </w:p>
        </w:tc>
        <w:tc>
          <w:tcPr>
            <w:tcW w:w="1211" w:type="dxa"/>
          </w:tcPr>
          <w:p w:rsidR="00590D8D" w:rsidRDefault="00AB2D96" w:rsidP="000E7D23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3</w:t>
            </w:r>
          </w:p>
        </w:tc>
      </w:tr>
      <w:tr w:rsidR="00590D8D" w:rsidRPr="00663BA6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  <w:hideMark/>
          </w:tcPr>
          <w:p w:rsidR="00590D8D" w:rsidRPr="00445394" w:rsidRDefault="00590D8D" w:rsidP="000E7D23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Classic</w:t>
            </w:r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Inca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Trail to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Machupìcchu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2</w:t>
            </w:r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D</w:t>
            </w:r>
          </w:p>
        </w:tc>
        <w:tc>
          <w:tcPr>
            <w:tcW w:w="1211" w:type="dxa"/>
          </w:tcPr>
          <w:p w:rsidR="00590D8D" w:rsidRDefault="00AB2D96" w:rsidP="000E7D23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4</w:t>
            </w:r>
          </w:p>
        </w:tc>
      </w:tr>
      <w:tr w:rsidR="00590D8D" w:rsidRPr="00663BA6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  <w:hideMark/>
          </w:tcPr>
          <w:p w:rsidR="00590D8D" w:rsidRPr="00445394" w:rsidRDefault="00590D8D" w:rsidP="00445394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Inca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Trail to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Machupìcchu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Classic by </w:t>
            </w:r>
            <w:proofErr w:type="spellStart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Llactapata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2D</w:t>
            </w:r>
          </w:p>
        </w:tc>
        <w:tc>
          <w:tcPr>
            <w:tcW w:w="1211" w:type="dxa"/>
          </w:tcPr>
          <w:p w:rsidR="00590D8D" w:rsidRPr="00445394" w:rsidRDefault="00AB2D96" w:rsidP="00445394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5</w:t>
            </w:r>
          </w:p>
        </w:tc>
      </w:tr>
      <w:tr w:rsidR="00590D8D" w:rsidRPr="001655DB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</w:tcPr>
          <w:p w:rsidR="00590D8D" w:rsidRPr="006844D8" w:rsidRDefault="00590D8D" w:rsidP="00AB2D96">
            <w:pPr>
              <w:pStyle w:val="Sinespaciado"/>
              <w:rPr>
                <w:rFonts w:ascii="Tahoma" w:hAnsi="Tahoma" w:cs="Tahoma"/>
                <w:sz w:val="20"/>
                <w:szCs w:val="20"/>
                <w:lang w:val="es-ES" w:eastAsia="es-ES"/>
              </w:rPr>
            </w:pPr>
            <w:proofErr w:type="spellStart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>Salkantay</w:t>
            </w:r>
            <w:proofErr w:type="spellEnd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>trek</w:t>
            </w:r>
            <w:proofErr w:type="spellEnd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s-ES" w:eastAsia="es-ES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>Machupicchu</w:t>
            </w:r>
            <w:proofErr w:type="spellEnd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 5</w:t>
            </w:r>
            <w:r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D </w:t>
            </w:r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+ </w:t>
            </w:r>
            <w:proofErr w:type="spellStart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>Llactapata</w:t>
            </w:r>
            <w:proofErr w:type="spellEnd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 “Premium”</w:t>
            </w:r>
          </w:p>
        </w:tc>
        <w:tc>
          <w:tcPr>
            <w:tcW w:w="1211" w:type="dxa"/>
          </w:tcPr>
          <w:p w:rsidR="00590D8D" w:rsidRPr="006844D8" w:rsidRDefault="00AB2D96" w:rsidP="00445394">
            <w:pPr>
              <w:pStyle w:val="Sinespaciado"/>
              <w:rPr>
                <w:rFonts w:ascii="Tahoma" w:hAnsi="Tahoma" w:cs="Tahoma"/>
                <w:sz w:val="20"/>
                <w:szCs w:val="20"/>
                <w:lang w:val="es-E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 w:eastAsia="es-ES"/>
              </w:rPr>
              <w:t>6</w:t>
            </w:r>
          </w:p>
        </w:tc>
      </w:tr>
      <w:tr w:rsidR="00590D8D" w:rsidRPr="00663BA6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</w:tcPr>
          <w:p w:rsidR="00590D8D" w:rsidRPr="001655DB" w:rsidRDefault="00590D8D" w:rsidP="00AB2D96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>Salkantay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trek 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to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>Machupicchu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4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D </w:t>
            </w:r>
            <w:r w:rsidRPr="006844D8">
              <w:rPr>
                <w:rFonts w:ascii="Tahoma" w:hAnsi="Tahoma" w:cs="Tahoma"/>
                <w:sz w:val="20"/>
                <w:szCs w:val="20"/>
                <w:lang w:val="en-CA" w:eastAsia="es-ES"/>
              </w:rPr>
              <w:t xml:space="preserve">+ 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“Premium”</w:t>
            </w:r>
          </w:p>
        </w:tc>
        <w:tc>
          <w:tcPr>
            <w:tcW w:w="1211" w:type="dxa"/>
          </w:tcPr>
          <w:p w:rsidR="00590D8D" w:rsidRPr="001655DB" w:rsidRDefault="00AB2D96" w:rsidP="00445394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7</w:t>
            </w:r>
          </w:p>
        </w:tc>
      </w:tr>
      <w:tr w:rsidR="00590D8D" w:rsidRPr="00663BA6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</w:tcPr>
          <w:p w:rsidR="00590D8D" w:rsidRPr="00445394" w:rsidRDefault="00590D8D" w:rsidP="00445394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proofErr w:type="spellStart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Lares</w:t>
            </w:r>
            <w:proofErr w:type="spellEnd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 trek to </w:t>
            </w:r>
            <w:proofErr w:type="spellStart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Machupicchu</w:t>
            </w:r>
            <w:proofErr w:type="spellEnd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4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D </w:t>
            </w:r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+ </w:t>
            </w:r>
            <w:proofErr w:type="spellStart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Pisaq</w:t>
            </w:r>
            <w:proofErr w:type="spellEnd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“Premium”</w:t>
            </w:r>
          </w:p>
        </w:tc>
        <w:tc>
          <w:tcPr>
            <w:tcW w:w="1211" w:type="dxa"/>
          </w:tcPr>
          <w:p w:rsidR="00590D8D" w:rsidRPr="00445394" w:rsidRDefault="00AB2D96" w:rsidP="00445394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8</w:t>
            </w:r>
          </w:p>
        </w:tc>
      </w:tr>
      <w:tr w:rsidR="00590D8D" w:rsidRPr="00064D11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</w:tcPr>
          <w:p w:rsidR="00590D8D" w:rsidRPr="001655DB" w:rsidRDefault="00590D8D" w:rsidP="00064D11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Inca Quarry –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>Cachicatatrek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to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>Machupicchu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</w:t>
            </w:r>
            <w:r w:rsidRPr="00064D1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+ </w:t>
            </w:r>
            <w:proofErr w:type="spellStart"/>
            <w:r w:rsidRPr="00064D11">
              <w:rPr>
                <w:rFonts w:ascii="Tahoma" w:hAnsi="Tahoma" w:cs="Tahoma"/>
                <w:sz w:val="20"/>
                <w:szCs w:val="20"/>
                <w:lang w:val="en-US" w:eastAsia="es-ES"/>
              </w:rPr>
              <w:t>Chonta</w:t>
            </w:r>
            <w:proofErr w:type="spellEnd"/>
            <w:r w:rsidRPr="00064D1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</w:t>
            </w:r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4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D “Premium”</w:t>
            </w:r>
          </w:p>
        </w:tc>
        <w:tc>
          <w:tcPr>
            <w:tcW w:w="1211" w:type="dxa"/>
          </w:tcPr>
          <w:p w:rsidR="00590D8D" w:rsidRPr="001655DB" w:rsidRDefault="00AB2D96" w:rsidP="00064D11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9</w:t>
            </w:r>
          </w:p>
        </w:tc>
      </w:tr>
      <w:tr w:rsidR="00590D8D" w:rsidRPr="00663BA6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</w:tcPr>
          <w:p w:rsidR="00590D8D" w:rsidRPr="00586931" w:rsidRDefault="00590D8D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Inca Jungle to </w:t>
            </w:r>
            <w:proofErr w:type="spellStart"/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>Machupicchu</w:t>
            </w:r>
            <w:proofErr w:type="spellEnd"/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by </w:t>
            </w:r>
            <w:proofErr w:type="spellStart"/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>Llactapata</w:t>
            </w:r>
            <w:proofErr w:type="spellEnd"/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4D “Premium”</w:t>
            </w:r>
          </w:p>
        </w:tc>
        <w:tc>
          <w:tcPr>
            <w:tcW w:w="1211" w:type="dxa"/>
          </w:tcPr>
          <w:p w:rsidR="00590D8D" w:rsidRPr="00586931" w:rsidRDefault="00AB2D96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10</w:t>
            </w:r>
          </w:p>
        </w:tc>
      </w:tr>
      <w:tr w:rsidR="00590D8D" w:rsidRPr="00663BA6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</w:tcPr>
          <w:p w:rsidR="00590D8D" w:rsidRPr="00CA0009" w:rsidRDefault="00590D8D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val="en-CA" w:eastAsia="es-ES"/>
              </w:rPr>
            </w:pPr>
            <w:proofErr w:type="spellStart"/>
            <w:r w:rsidRPr="00CA0009">
              <w:rPr>
                <w:rFonts w:ascii="Tahoma" w:hAnsi="Tahoma" w:cs="Tahoma"/>
                <w:sz w:val="20"/>
                <w:szCs w:val="20"/>
                <w:lang w:val="en-CA" w:eastAsia="es-ES"/>
              </w:rPr>
              <w:t>Choquequiraw</w:t>
            </w:r>
            <w:proofErr w:type="spellEnd"/>
            <w:r w:rsidRPr="00CA0009">
              <w:rPr>
                <w:rFonts w:ascii="Tahoma" w:hAnsi="Tahoma" w:cs="Tahoma"/>
                <w:sz w:val="20"/>
                <w:szCs w:val="20"/>
                <w:lang w:val="en-CA" w:eastAsia="es-ES"/>
              </w:rPr>
              <w:t xml:space="preserve"> trek 4</w:t>
            </w:r>
            <w:r>
              <w:rPr>
                <w:rFonts w:ascii="Tahoma" w:hAnsi="Tahoma" w:cs="Tahoma"/>
                <w:sz w:val="20"/>
                <w:szCs w:val="20"/>
                <w:lang w:val="en-CA" w:eastAsia="es-ES"/>
              </w:rPr>
              <w:t>D</w:t>
            </w:r>
            <w:r w:rsidRPr="00CA0009">
              <w:rPr>
                <w:rFonts w:ascii="Tahoma" w:hAnsi="Tahoma" w:cs="Tahoma"/>
                <w:sz w:val="20"/>
                <w:szCs w:val="20"/>
                <w:lang w:val="en-CA" w:eastAsia="es-ES"/>
              </w:rPr>
              <w:t xml:space="preserve"> + </w:t>
            </w:r>
            <w:proofErr w:type="spellStart"/>
            <w:r w:rsidRPr="00CA0009">
              <w:rPr>
                <w:rFonts w:ascii="Tahoma" w:hAnsi="Tahoma" w:cs="Tahoma"/>
                <w:sz w:val="20"/>
                <w:szCs w:val="20"/>
                <w:lang w:val="en-CA" w:eastAsia="es-ES"/>
              </w:rPr>
              <w:t>Chonta</w:t>
            </w:r>
            <w:proofErr w:type="spellEnd"/>
            <w:r w:rsidRPr="00CA0009">
              <w:rPr>
                <w:rFonts w:ascii="Tahoma" w:hAnsi="Tahoma" w:cs="Tahoma"/>
                <w:sz w:val="20"/>
                <w:szCs w:val="20"/>
                <w:lang w:val="en-CA" w:eastAsia="es-ES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“Premium”</w:t>
            </w:r>
          </w:p>
        </w:tc>
        <w:tc>
          <w:tcPr>
            <w:tcW w:w="1211" w:type="dxa"/>
          </w:tcPr>
          <w:p w:rsidR="00590D8D" w:rsidRPr="00CA0009" w:rsidRDefault="00AB2D96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val="en-CA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CA" w:eastAsia="es-ES"/>
              </w:rPr>
              <w:t>11</w:t>
            </w:r>
          </w:p>
        </w:tc>
      </w:tr>
      <w:tr w:rsidR="00590D8D" w:rsidRPr="00663BA6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</w:tcPr>
          <w:p w:rsidR="00590D8D" w:rsidRPr="00586931" w:rsidRDefault="00590D8D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proofErr w:type="spellStart"/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>Ausangate</w:t>
            </w:r>
            <w:proofErr w:type="spellEnd"/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trek  + Rainbow Mountain 4D “Premium”</w:t>
            </w:r>
          </w:p>
        </w:tc>
        <w:tc>
          <w:tcPr>
            <w:tcW w:w="1211" w:type="dxa"/>
          </w:tcPr>
          <w:p w:rsidR="00590D8D" w:rsidRPr="00586931" w:rsidRDefault="00AB2D96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12</w:t>
            </w:r>
          </w:p>
        </w:tc>
      </w:tr>
      <w:tr w:rsidR="00590D8D" w:rsidRPr="001655DB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</w:tcPr>
          <w:p w:rsidR="00590D8D" w:rsidRPr="001655DB" w:rsidRDefault="00590D8D" w:rsidP="00140E79">
            <w:pPr>
              <w:pStyle w:val="Sinespaciad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eastAsia="es-ES"/>
              </w:rPr>
              <w:t>“</w:t>
            </w:r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Rainbow Mountain 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s-ES"/>
              </w:rPr>
              <w:t>Vinicunca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s-ES"/>
              </w:rPr>
              <w:t>” 1D</w:t>
            </w:r>
          </w:p>
        </w:tc>
        <w:tc>
          <w:tcPr>
            <w:tcW w:w="1211" w:type="dxa"/>
          </w:tcPr>
          <w:p w:rsidR="00590D8D" w:rsidRDefault="00AB2D96" w:rsidP="00140E79">
            <w:pPr>
              <w:pStyle w:val="Sinespaciad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eastAsia="es-ES"/>
              </w:rPr>
              <w:t>13</w:t>
            </w:r>
          </w:p>
        </w:tc>
      </w:tr>
      <w:tr w:rsidR="00590D8D" w:rsidRPr="001655DB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</w:tcPr>
          <w:p w:rsidR="00590D8D" w:rsidRPr="001655DB" w:rsidRDefault="00590D8D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eastAsia="es-ES"/>
              </w:rPr>
              <w:t>“</w:t>
            </w:r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Rainbow Mountain 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eastAsia="es-ES"/>
              </w:rPr>
              <w:t>Vinicunca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s-ES"/>
              </w:rPr>
              <w:t>” 2D1N</w:t>
            </w:r>
          </w:p>
        </w:tc>
        <w:tc>
          <w:tcPr>
            <w:tcW w:w="1211" w:type="dxa"/>
          </w:tcPr>
          <w:p w:rsidR="00590D8D" w:rsidRDefault="00AB2D96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eastAsia="es-ES"/>
              </w:rPr>
              <w:t>13</w:t>
            </w:r>
          </w:p>
        </w:tc>
      </w:tr>
      <w:tr w:rsidR="00590D8D" w:rsidRPr="001655DB" w:rsidTr="00AB2D96">
        <w:trPr>
          <w:trHeight w:val="287"/>
        </w:trPr>
        <w:tc>
          <w:tcPr>
            <w:tcW w:w="6297" w:type="dxa"/>
            <w:shd w:val="clear" w:color="auto" w:fill="000000" w:themeFill="text1"/>
            <w:noWrap/>
            <w:vAlign w:val="center"/>
          </w:tcPr>
          <w:p w:rsidR="00590D8D" w:rsidRDefault="00590D8D" w:rsidP="00A52934">
            <w:pPr>
              <w:pStyle w:val="Sinespaciado"/>
              <w:jc w:val="center"/>
              <w:rPr>
                <w:rFonts w:ascii="Tahoma" w:hAnsi="Tahoma" w:cs="Tahoma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AREQUIPA</w:t>
            </w:r>
          </w:p>
        </w:tc>
        <w:tc>
          <w:tcPr>
            <w:tcW w:w="1211" w:type="dxa"/>
            <w:shd w:val="clear" w:color="auto" w:fill="000000" w:themeFill="text1"/>
          </w:tcPr>
          <w:p w:rsidR="00590D8D" w:rsidRDefault="00590D8D" w:rsidP="00A52934">
            <w:pPr>
              <w:pStyle w:val="Sinespaciado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</w:p>
        </w:tc>
      </w:tr>
      <w:tr w:rsidR="00590D8D" w:rsidRPr="001655DB" w:rsidTr="00AB2D96">
        <w:trPr>
          <w:trHeight w:val="261"/>
        </w:trPr>
        <w:tc>
          <w:tcPr>
            <w:tcW w:w="6297" w:type="dxa"/>
            <w:shd w:val="clear" w:color="auto" w:fill="FFFFFF" w:themeFill="background1"/>
            <w:noWrap/>
            <w:vAlign w:val="center"/>
          </w:tcPr>
          <w:p w:rsidR="00590D8D" w:rsidRPr="00A52934" w:rsidRDefault="00590D8D" w:rsidP="00653701">
            <w:pPr>
              <w:rPr>
                <w:rFonts w:ascii="Tahoma" w:hAnsi="Tahoma" w:cs="Tahoma"/>
                <w:color w:val="000000" w:themeColor="text1"/>
                <w:sz w:val="20"/>
                <w:lang w:val="en-US"/>
              </w:rPr>
            </w:pPr>
            <w:proofErr w:type="spellStart"/>
            <w:r w:rsidRPr="00A52934">
              <w:rPr>
                <w:rFonts w:ascii="Tahoma" w:hAnsi="Tahoma" w:cs="Tahoma"/>
                <w:color w:val="000000" w:themeColor="text1"/>
                <w:sz w:val="20"/>
                <w:lang w:val="en-US"/>
              </w:rPr>
              <w:t>Misti</w:t>
            </w:r>
            <w:proofErr w:type="spellEnd"/>
            <w:r w:rsidRPr="00A52934">
              <w:rPr>
                <w:rFonts w:ascii="Tahoma" w:hAnsi="Tahoma" w:cs="Tahoma"/>
                <w:color w:val="000000" w:themeColor="text1"/>
                <w:sz w:val="20"/>
                <w:lang w:val="en-US"/>
              </w:rPr>
              <w:t xml:space="preserve"> volcano 2d1n</w:t>
            </w:r>
          </w:p>
        </w:tc>
        <w:tc>
          <w:tcPr>
            <w:tcW w:w="1211" w:type="dxa"/>
            <w:shd w:val="clear" w:color="auto" w:fill="FFFFFF" w:themeFill="background1"/>
          </w:tcPr>
          <w:p w:rsidR="00590D8D" w:rsidRPr="00A52934" w:rsidRDefault="00AB2D96" w:rsidP="00653701">
            <w:pPr>
              <w:rPr>
                <w:rFonts w:ascii="Tahoma" w:hAnsi="Tahoma" w:cs="Tahoma"/>
                <w:color w:val="000000" w:themeColor="text1"/>
                <w:sz w:val="20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lang w:val="en-US"/>
              </w:rPr>
              <w:t>14</w:t>
            </w:r>
          </w:p>
        </w:tc>
      </w:tr>
      <w:tr w:rsidR="00590D8D" w:rsidRPr="001655DB" w:rsidTr="00AB2D96">
        <w:trPr>
          <w:trHeight w:val="287"/>
        </w:trPr>
        <w:tc>
          <w:tcPr>
            <w:tcW w:w="6297" w:type="dxa"/>
            <w:shd w:val="clear" w:color="auto" w:fill="FFFFFF" w:themeFill="background1"/>
            <w:noWrap/>
            <w:vAlign w:val="center"/>
          </w:tcPr>
          <w:p w:rsidR="00590D8D" w:rsidRPr="00A52934" w:rsidRDefault="00590D8D" w:rsidP="0065370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52934"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eastAsia="es-PE"/>
              </w:rPr>
              <w:drawing>
                <wp:anchor distT="0" distB="0" distL="114300" distR="114300" simplePos="0" relativeHeight="251665408" behindDoc="0" locked="0" layoutInCell="1" allowOverlap="1" wp14:anchorId="4B5B15FA" wp14:editId="0066ECDE">
                  <wp:simplePos x="0" y="0"/>
                  <wp:positionH relativeFrom="page">
                    <wp:posOffset>6838950</wp:posOffset>
                  </wp:positionH>
                  <wp:positionV relativeFrom="paragraph">
                    <wp:posOffset>-36879530</wp:posOffset>
                  </wp:positionV>
                  <wp:extent cx="923925" cy="923925"/>
                  <wp:effectExtent l="0" t="0" r="9525" b="9525"/>
                  <wp:wrapNone/>
                  <wp:docPr id="4" name="Imagen 4" descr="C:\Users\Willian\Downloads\Logo ITEP Each 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lian\Downloads\Logo ITEP Each 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Trekking</w:t>
            </w:r>
            <w:proofErr w:type="spellEnd"/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colca </w:t>
            </w:r>
            <w:proofErr w:type="spellStart"/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canyon</w:t>
            </w:r>
            <w:proofErr w:type="spellEnd"/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>2d1n</w:t>
            </w:r>
          </w:p>
        </w:tc>
        <w:tc>
          <w:tcPr>
            <w:tcW w:w="1211" w:type="dxa"/>
            <w:shd w:val="clear" w:color="auto" w:fill="FFFFFF" w:themeFill="background1"/>
          </w:tcPr>
          <w:p w:rsidR="00590D8D" w:rsidRPr="00A52934" w:rsidRDefault="00AB2D96" w:rsidP="00653701">
            <w:pPr>
              <w:spacing w:after="0" w:line="240" w:lineRule="auto"/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eastAsia="es-PE"/>
              </w:rPr>
              <w:t>14</w:t>
            </w:r>
          </w:p>
        </w:tc>
      </w:tr>
      <w:tr w:rsidR="00AB2D96" w:rsidRPr="001655DB" w:rsidTr="00AB2D96">
        <w:trPr>
          <w:trHeight w:val="287"/>
        </w:trPr>
        <w:tc>
          <w:tcPr>
            <w:tcW w:w="6297" w:type="dxa"/>
            <w:shd w:val="clear" w:color="auto" w:fill="FFFFFF" w:themeFill="background1"/>
            <w:noWrap/>
            <w:vAlign w:val="center"/>
          </w:tcPr>
          <w:p w:rsidR="00AB2D96" w:rsidRPr="00A52934" w:rsidRDefault="00AB2D96" w:rsidP="00AB2D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52934"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eastAsia="es-PE"/>
              </w:rPr>
              <w:drawing>
                <wp:anchor distT="0" distB="0" distL="114300" distR="114300" simplePos="0" relativeHeight="251667456" behindDoc="0" locked="0" layoutInCell="1" allowOverlap="1" wp14:anchorId="1EDF6842" wp14:editId="7BAF76AD">
                  <wp:simplePos x="0" y="0"/>
                  <wp:positionH relativeFrom="page">
                    <wp:posOffset>6838950</wp:posOffset>
                  </wp:positionH>
                  <wp:positionV relativeFrom="paragraph">
                    <wp:posOffset>-36879530</wp:posOffset>
                  </wp:positionV>
                  <wp:extent cx="923925" cy="923925"/>
                  <wp:effectExtent l="0" t="0" r="9525" b="9525"/>
                  <wp:wrapNone/>
                  <wp:docPr id="6" name="Imagen 6" descr="C:\Users\Willian\Downloads\Logo ITEP Each 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lian\Downloads\Logo ITEP Each 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Trekking</w:t>
            </w:r>
            <w:proofErr w:type="spellEnd"/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colca </w:t>
            </w:r>
            <w:proofErr w:type="spellStart"/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canyon</w:t>
            </w:r>
            <w:proofErr w:type="spellEnd"/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3d2</w:t>
            </w:r>
            <w:r w:rsidRPr="00A52934"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11" w:type="dxa"/>
            <w:shd w:val="clear" w:color="auto" w:fill="FFFFFF" w:themeFill="background1"/>
          </w:tcPr>
          <w:p w:rsidR="00AB2D96" w:rsidRPr="00A52934" w:rsidRDefault="00AB2D96" w:rsidP="00AB2D96">
            <w:pPr>
              <w:spacing w:after="0" w:line="240" w:lineRule="auto"/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eastAsia="es-PE"/>
              </w:rPr>
              <w:t>14</w:t>
            </w:r>
          </w:p>
        </w:tc>
      </w:tr>
      <w:tr w:rsidR="00AB2D96" w:rsidRPr="001655DB" w:rsidTr="00AB2D96">
        <w:trPr>
          <w:trHeight w:val="287"/>
        </w:trPr>
        <w:tc>
          <w:tcPr>
            <w:tcW w:w="6297" w:type="dxa"/>
            <w:shd w:val="clear" w:color="auto" w:fill="000000" w:themeFill="text1"/>
            <w:noWrap/>
            <w:vAlign w:val="center"/>
          </w:tcPr>
          <w:p w:rsidR="00AB2D96" w:rsidRPr="00A52934" w:rsidRDefault="00AB2D96" w:rsidP="00AB2D96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  <w:color w:val="FFFFFF" w:themeColor="background1"/>
                <w:sz w:val="20"/>
                <w:szCs w:val="20"/>
                <w:lang w:eastAsia="es-PE"/>
              </w:rPr>
            </w:pPr>
            <w:r w:rsidRPr="00A52934">
              <w:rPr>
                <w:rFonts w:ascii="Tahoma" w:hAnsi="Tahoma" w:cs="Tahoma"/>
                <w:b/>
                <w:noProof/>
                <w:color w:val="FFFFFF" w:themeColor="background1"/>
                <w:sz w:val="20"/>
                <w:szCs w:val="20"/>
                <w:lang w:eastAsia="es-PE"/>
              </w:rPr>
              <w:t>HUARAZ /ANCASH</w:t>
            </w:r>
          </w:p>
          <w:p w:rsidR="00AB2D96" w:rsidRPr="00A52934" w:rsidRDefault="00AB2D96" w:rsidP="00AB2D96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  <w:color w:val="FFFFFF" w:themeColor="background1"/>
                <w:sz w:val="20"/>
                <w:szCs w:val="20"/>
                <w:lang w:eastAsia="es-PE"/>
              </w:rPr>
            </w:pPr>
          </w:p>
        </w:tc>
        <w:tc>
          <w:tcPr>
            <w:tcW w:w="1211" w:type="dxa"/>
            <w:shd w:val="clear" w:color="auto" w:fill="000000" w:themeFill="text1"/>
          </w:tcPr>
          <w:p w:rsidR="00AB2D96" w:rsidRPr="00A52934" w:rsidRDefault="00AB2D96" w:rsidP="00AB2D96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  <w:color w:val="FFFFFF" w:themeColor="background1"/>
                <w:sz w:val="20"/>
                <w:szCs w:val="20"/>
                <w:lang w:eastAsia="es-PE"/>
              </w:rPr>
            </w:pPr>
          </w:p>
        </w:tc>
      </w:tr>
      <w:tr w:rsidR="00AB2D96" w:rsidRPr="001655DB" w:rsidTr="00AB2D96">
        <w:trPr>
          <w:trHeight w:val="287"/>
        </w:trPr>
        <w:tc>
          <w:tcPr>
            <w:tcW w:w="6297" w:type="dxa"/>
            <w:shd w:val="clear" w:color="auto" w:fill="FFFFFF" w:themeFill="background1"/>
            <w:noWrap/>
            <w:vAlign w:val="center"/>
          </w:tcPr>
          <w:p w:rsidR="00AB2D96" w:rsidRPr="00653701" w:rsidRDefault="00AB2D96" w:rsidP="00AB2D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Santa cruz  - </w:t>
            </w:r>
            <w:proofErr w:type="spellStart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llanganuco</w:t>
            </w:r>
            <w:proofErr w:type="spellEnd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vaqueria</w:t>
            </w:r>
            <w:proofErr w:type="spellEnd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4d/ 3n</w:t>
            </w:r>
          </w:p>
        </w:tc>
        <w:tc>
          <w:tcPr>
            <w:tcW w:w="1211" w:type="dxa"/>
            <w:shd w:val="clear" w:color="auto" w:fill="FFFFFF" w:themeFill="background1"/>
          </w:tcPr>
          <w:p w:rsidR="00AB2D96" w:rsidRPr="00653701" w:rsidRDefault="00AB2D96" w:rsidP="00AB2D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B2D96" w:rsidRPr="001655DB" w:rsidTr="00AB2D96">
        <w:trPr>
          <w:trHeight w:val="287"/>
        </w:trPr>
        <w:tc>
          <w:tcPr>
            <w:tcW w:w="6297" w:type="dxa"/>
            <w:shd w:val="clear" w:color="auto" w:fill="FFFFFF" w:themeFill="background1"/>
            <w:noWrap/>
            <w:vAlign w:val="center"/>
          </w:tcPr>
          <w:p w:rsidR="00AB2D96" w:rsidRPr="00653701" w:rsidRDefault="00AB2D96" w:rsidP="00AB2D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Santa cruz  - </w:t>
            </w:r>
            <w:proofErr w:type="spellStart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llanganuco</w:t>
            </w:r>
            <w:proofErr w:type="spellEnd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– laguna 69 </w:t>
            </w:r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  <w:t>5d/ 4n</w:t>
            </w:r>
          </w:p>
        </w:tc>
        <w:tc>
          <w:tcPr>
            <w:tcW w:w="1211" w:type="dxa"/>
            <w:shd w:val="clear" w:color="auto" w:fill="FFFFFF" w:themeFill="background1"/>
          </w:tcPr>
          <w:p w:rsidR="00AB2D96" w:rsidRPr="00653701" w:rsidRDefault="00AB2D96" w:rsidP="00AB2D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B2D96" w:rsidRPr="001655DB" w:rsidTr="00AB2D96">
        <w:trPr>
          <w:trHeight w:val="287"/>
        </w:trPr>
        <w:tc>
          <w:tcPr>
            <w:tcW w:w="6297" w:type="dxa"/>
            <w:shd w:val="clear" w:color="auto" w:fill="FFFFFF" w:themeFill="background1"/>
            <w:noWrap/>
            <w:vAlign w:val="center"/>
          </w:tcPr>
          <w:p w:rsidR="00AB2D96" w:rsidRPr="00653701" w:rsidRDefault="00AB2D96" w:rsidP="00AB2D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Quebrada cedros </w:t>
            </w:r>
            <w:proofErr w:type="spellStart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alpamayo</w:t>
            </w:r>
            <w:proofErr w:type="spellEnd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vaqueria</w:t>
            </w:r>
            <w:proofErr w:type="spellEnd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8d/ 7n</w:t>
            </w:r>
          </w:p>
        </w:tc>
        <w:tc>
          <w:tcPr>
            <w:tcW w:w="1211" w:type="dxa"/>
            <w:shd w:val="clear" w:color="auto" w:fill="FFFFFF" w:themeFill="background1"/>
          </w:tcPr>
          <w:p w:rsidR="00AB2D96" w:rsidRPr="00653701" w:rsidRDefault="00AB2D96" w:rsidP="00AB2D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B2D96" w:rsidRPr="001655DB" w:rsidTr="00AB2D96">
        <w:trPr>
          <w:trHeight w:val="287"/>
        </w:trPr>
        <w:tc>
          <w:tcPr>
            <w:tcW w:w="6297" w:type="dxa"/>
            <w:shd w:val="clear" w:color="auto" w:fill="FFFFFF" w:themeFill="background1"/>
            <w:noWrap/>
            <w:vAlign w:val="center"/>
          </w:tcPr>
          <w:p w:rsidR="00AB2D96" w:rsidRPr="00653701" w:rsidRDefault="00AB2D96" w:rsidP="00AB2D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Cedros – </w:t>
            </w:r>
            <w:proofErr w:type="spellStart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alpamayo</w:t>
            </w:r>
            <w:proofErr w:type="spellEnd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cashapampa</w:t>
            </w:r>
            <w:proofErr w:type="spellEnd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10d/9n</w:t>
            </w:r>
          </w:p>
        </w:tc>
        <w:tc>
          <w:tcPr>
            <w:tcW w:w="1211" w:type="dxa"/>
            <w:shd w:val="clear" w:color="auto" w:fill="FFFFFF" w:themeFill="background1"/>
          </w:tcPr>
          <w:p w:rsidR="00AB2D96" w:rsidRPr="00653701" w:rsidRDefault="00AB2D96" w:rsidP="00AB2D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16</w:t>
            </w:r>
          </w:p>
        </w:tc>
      </w:tr>
      <w:tr w:rsidR="00AB2D96" w:rsidRPr="001655DB" w:rsidTr="00AB2D96">
        <w:trPr>
          <w:trHeight w:val="287"/>
        </w:trPr>
        <w:tc>
          <w:tcPr>
            <w:tcW w:w="6297" w:type="dxa"/>
            <w:shd w:val="clear" w:color="auto" w:fill="FFFFFF" w:themeFill="background1"/>
            <w:noWrap/>
            <w:vAlign w:val="center"/>
          </w:tcPr>
          <w:p w:rsidR="00AB2D96" w:rsidRPr="00653701" w:rsidRDefault="00AB2D96" w:rsidP="00AB2D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Trekking</w:t>
            </w:r>
            <w:proofErr w:type="spellEnd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cordillera </w:t>
            </w:r>
            <w:proofErr w:type="spellStart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huayhuash</w:t>
            </w:r>
            <w:proofErr w:type="spellEnd"/>
            <w:r w:rsidRPr="00653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12d/11n</w:t>
            </w:r>
          </w:p>
        </w:tc>
        <w:tc>
          <w:tcPr>
            <w:tcW w:w="1211" w:type="dxa"/>
            <w:shd w:val="clear" w:color="auto" w:fill="FFFFFF" w:themeFill="background1"/>
          </w:tcPr>
          <w:p w:rsidR="00AB2D96" w:rsidRDefault="00AB2D96" w:rsidP="00AB2D96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16</w:t>
            </w:r>
          </w:p>
        </w:tc>
      </w:tr>
      <w:tr w:rsidR="00AB2D96" w:rsidRPr="001655DB" w:rsidTr="00AB2D96">
        <w:trPr>
          <w:trHeight w:val="287"/>
        </w:trPr>
        <w:tc>
          <w:tcPr>
            <w:tcW w:w="6297" w:type="dxa"/>
            <w:shd w:val="clear" w:color="auto" w:fill="000000" w:themeFill="text1"/>
            <w:noWrap/>
            <w:vAlign w:val="center"/>
          </w:tcPr>
          <w:p w:rsidR="00AB2D96" w:rsidRPr="00653701" w:rsidRDefault="00AB2D96" w:rsidP="00AB2D96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b/>
                <w:noProof/>
                <w:color w:val="FFFFFF" w:themeColor="background1"/>
                <w:sz w:val="20"/>
                <w:szCs w:val="20"/>
                <w:lang w:eastAsia="es-PE"/>
              </w:rPr>
              <w:t>CHACHAPOYAS/ANCASH</w:t>
            </w:r>
          </w:p>
        </w:tc>
        <w:tc>
          <w:tcPr>
            <w:tcW w:w="1211" w:type="dxa"/>
            <w:shd w:val="clear" w:color="auto" w:fill="000000" w:themeFill="text1"/>
          </w:tcPr>
          <w:p w:rsidR="00AB2D96" w:rsidRDefault="00AB2D96" w:rsidP="00AB2D96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  <w:color w:val="FFFFFF" w:themeColor="background1"/>
                <w:sz w:val="20"/>
                <w:szCs w:val="20"/>
                <w:lang w:eastAsia="es-PE"/>
              </w:rPr>
            </w:pPr>
          </w:p>
        </w:tc>
      </w:tr>
      <w:tr w:rsidR="00AB2D96" w:rsidRPr="001655DB" w:rsidTr="00AB2D96">
        <w:trPr>
          <w:trHeight w:val="287"/>
        </w:trPr>
        <w:tc>
          <w:tcPr>
            <w:tcW w:w="6297" w:type="dxa"/>
            <w:shd w:val="clear" w:color="auto" w:fill="auto"/>
            <w:noWrap/>
            <w:vAlign w:val="center"/>
          </w:tcPr>
          <w:p w:rsidR="00AB2D96" w:rsidRPr="00653701" w:rsidRDefault="00AB2D96" w:rsidP="00AB2D96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24"/>
                <w:szCs w:val="20"/>
                <w:lang w:eastAsia="es-PE"/>
              </w:rPr>
            </w:pPr>
            <w:proofErr w:type="spellStart"/>
            <w:r w:rsidRPr="00653701">
              <w:rPr>
                <w:rFonts w:ascii="Tahoma" w:eastAsia="Times New Roman" w:hAnsi="Tahoma" w:cs="Tahoma"/>
                <w:bCs/>
                <w:color w:val="000000" w:themeColor="text1"/>
                <w:sz w:val="24"/>
                <w:szCs w:val="20"/>
                <w:lang w:eastAsia="es-PE"/>
              </w:rPr>
              <w:t>The</w:t>
            </w:r>
            <w:proofErr w:type="spellEnd"/>
            <w:r w:rsidRPr="00653701">
              <w:rPr>
                <w:rFonts w:ascii="Tahoma" w:eastAsia="Times New Roman" w:hAnsi="Tahoma" w:cs="Tahoma"/>
                <w:bCs/>
                <w:color w:val="000000" w:themeColor="text1"/>
                <w:sz w:val="24"/>
                <w:szCs w:val="20"/>
                <w:lang w:eastAsia="es-PE"/>
              </w:rPr>
              <w:t xml:space="preserve"> </w:t>
            </w:r>
            <w:proofErr w:type="spellStart"/>
            <w:r w:rsidRPr="00653701">
              <w:rPr>
                <w:rFonts w:ascii="Tahoma" w:eastAsia="Times New Roman" w:hAnsi="Tahoma" w:cs="Tahoma"/>
                <w:bCs/>
                <w:color w:val="000000" w:themeColor="text1"/>
                <w:sz w:val="24"/>
                <w:szCs w:val="20"/>
                <w:lang w:eastAsia="es-PE"/>
              </w:rPr>
              <w:t>condors</w:t>
            </w:r>
            <w:proofErr w:type="spellEnd"/>
            <w:r w:rsidRPr="00653701">
              <w:rPr>
                <w:rFonts w:ascii="Tahoma" w:eastAsia="Times New Roman" w:hAnsi="Tahoma" w:cs="Tahoma"/>
                <w:bCs/>
                <w:color w:val="000000" w:themeColor="text1"/>
                <w:sz w:val="24"/>
                <w:szCs w:val="20"/>
                <w:lang w:eastAsia="es-PE"/>
              </w:rPr>
              <w:t xml:space="preserve"> </w:t>
            </w:r>
            <w:proofErr w:type="spellStart"/>
            <w:r w:rsidRPr="00653701">
              <w:rPr>
                <w:rFonts w:ascii="Tahoma" w:eastAsia="Times New Roman" w:hAnsi="Tahoma" w:cs="Tahoma"/>
                <w:bCs/>
                <w:color w:val="000000" w:themeColor="text1"/>
                <w:sz w:val="24"/>
                <w:szCs w:val="20"/>
                <w:lang w:eastAsia="es-PE"/>
              </w:rPr>
              <w:t>lake</w:t>
            </w:r>
            <w:proofErr w:type="spellEnd"/>
            <w:r w:rsidRPr="00653701">
              <w:rPr>
                <w:rFonts w:ascii="Tahoma" w:eastAsia="Times New Roman" w:hAnsi="Tahoma" w:cs="Tahoma"/>
                <w:bCs/>
                <w:color w:val="000000" w:themeColor="text1"/>
                <w:sz w:val="24"/>
                <w:szCs w:val="20"/>
                <w:lang w:eastAsia="es-PE"/>
              </w:rPr>
              <w:t xml:space="preserve"> 4d3n</w:t>
            </w:r>
          </w:p>
        </w:tc>
        <w:tc>
          <w:tcPr>
            <w:tcW w:w="1211" w:type="dxa"/>
          </w:tcPr>
          <w:p w:rsidR="00AB2D96" w:rsidRPr="00653701" w:rsidRDefault="00AB2D96" w:rsidP="00AB2D96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sz w:val="24"/>
                <w:szCs w:val="20"/>
                <w:lang w:eastAsia="es-PE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24"/>
                <w:szCs w:val="20"/>
                <w:lang w:eastAsia="es-PE"/>
              </w:rPr>
              <w:t>17</w:t>
            </w:r>
          </w:p>
        </w:tc>
      </w:tr>
    </w:tbl>
    <w:p w:rsidR="006F5C3D" w:rsidRPr="001655DB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6F5C3D" w:rsidRPr="001655DB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6F5C3D" w:rsidRPr="001655DB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6F5C3D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1B0F9F" w:rsidRDefault="001B0F9F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1B0F9F" w:rsidRDefault="001B0F9F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1B0F9F" w:rsidRDefault="001B0F9F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1B0F9F" w:rsidRDefault="001B0F9F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2A13BD" w:rsidRDefault="00E22770" w:rsidP="00AB56F7">
      <w:pPr>
        <w:ind w:left="-284" w:firstLine="284"/>
        <w:rPr>
          <w:rFonts w:ascii="Tahoma" w:hAnsi="Tahoma" w:cs="Tahoma"/>
          <w:b/>
          <w:color w:val="FF0000"/>
          <w:sz w:val="20"/>
          <w:szCs w:val="20"/>
          <w:u w:val="single"/>
        </w:rPr>
      </w:pPr>
      <w:r>
        <w:rPr>
          <w:rFonts w:ascii="Tahoma" w:hAnsi="Tahoma" w:cs="Tahoma"/>
          <w:b/>
          <w:color w:val="FF0000"/>
          <w:sz w:val="20"/>
          <w:szCs w:val="20"/>
          <w:u w:val="single"/>
        </w:rPr>
        <w:br w:type="page"/>
      </w:r>
    </w:p>
    <w:p w:rsidR="005963BF" w:rsidRPr="002A13BD" w:rsidRDefault="002E75BC" w:rsidP="001655DB">
      <w:pPr>
        <w:pStyle w:val="Ttulo1"/>
        <w:jc w:val="center"/>
        <w:rPr>
          <w:rFonts w:ascii="Tahoma" w:hAnsi="Tahoma" w:cs="Tahoma"/>
          <w:color w:val="548DD4" w:themeColor="text2" w:themeTint="99"/>
          <w:sz w:val="24"/>
          <w:szCs w:val="20"/>
          <w:lang w:val="es-ES"/>
        </w:rPr>
      </w:pPr>
      <w:r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lastRenderedPageBreak/>
        <w:t>TRE</w:t>
      </w:r>
      <w:r w:rsidR="00E412D7"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>K</w:t>
      </w:r>
      <w:r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>KING IN</w:t>
      </w:r>
      <w:r w:rsidR="0007528A" w:rsidRPr="002A13BD"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 xml:space="preserve"> CUSCO</w:t>
      </w:r>
      <w:r w:rsidR="00545F9E" w:rsidRPr="002A13BD"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 xml:space="preserve"> </w:t>
      </w:r>
      <w:r w:rsidR="00C80D4B"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>&amp; MACHUPICCHU</w:t>
      </w:r>
    </w:p>
    <w:p w:rsidR="00D96739" w:rsidRDefault="00586931" w:rsidP="00586931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586931">
        <w:rPr>
          <w:rFonts w:ascii="Tahoma" w:hAnsi="Tahoma" w:cs="Tahoma"/>
          <w:sz w:val="20"/>
          <w:szCs w:val="20"/>
          <w:lang w:val="en-US"/>
        </w:rPr>
        <w:t xml:space="preserve">Prices per person in US Dollars and subject to change without notice and limited at the time of booking, net </w:t>
      </w:r>
      <w:r w:rsidR="00D96739">
        <w:rPr>
          <w:rFonts w:ascii="Tahoma" w:hAnsi="Tahoma" w:cs="Tahoma"/>
          <w:sz w:val="20"/>
          <w:szCs w:val="20"/>
          <w:lang w:val="en-US"/>
        </w:rPr>
        <w:t>to deposit, non-commissionable.</w:t>
      </w:r>
    </w:p>
    <w:p w:rsidR="00EB7417" w:rsidRPr="00D96739" w:rsidRDefault="00D96739" w:rsidP="00586931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proofErr w:type="gramStart"/>
      <w:r>
        <w:rPr>
          <w:rFonts w:ascii="Tahoma" w:hAnsi="Tahoma" w:cs="Tahoma"/>
          <w:b/>
          <w:sz w:val="20"/>
          <w:szCs w:val="20"/>
          <w:lang w:val="en-US"/>
        </w:rPr>
        <w:t>Departure</w:t>
      </w:r>
      <w:r w:rsidR="00586931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E412D7">
        <w:rPr>
          <w:rFonts w:ascii="Tahoma" w:hAnsi="Tahoma" w:cs="Tahoma"/>
          <w:b/>
          <w:sz w:val="20"/>
          <w:szCs w:val="20"/>
          <w:lang w:val="en-US"/>
        </w:rPr>
        <w:t>:</w:t>
      </w:r>
      <w:proofErr w:type="gramEnd"/>
      <w:r>
        <w:rPr>
          <w:rFonts w:ascii="Tahoma" w:hAnsi="Tahoma" w:cs="Tahoma"/>
          <w:b/>
          <w:sz w:val="20"/>
          <w:szCs w:val="20"/>
          <w:lang w:val="en-US"/>
        </w:rPr>
        <w:t xml:space="preserve"> every days </w:t>
      </w:r>
      <w:r w:rsidR="00586931" w:rsidRPr="00586931">
        <w:rPr>
          <w:rFonts w:ascii="Tahoma" w:hAnsi="Tahoma" w:cs="Tahoma"/>
          <w:b/>
          <w:sz w:val="20"/>
          <w:szCs w:val="20"/>
          <w:lang w:val="en-US"/>
        </w:rPr>
        <w:t>is confirmed, please check availability</w:t>
      </w:r>
      <w:r w:rsidR="00F84586">
        <w:rPr>
          <w:rFonts w:ascii="Tahoma" w:hAnsi="Tahoma" w:cs="Tahoma"/>
          <w:b/>
          <w:sz w:val="20"/>
          <w:szCs w:val="20"/>
          <w:lang w:val="en-US"/>
        </w:rPr>
        <w:t>.</w:t>
      </w:r>
    </w:p>
    <w:p w:rsidR="00586931" w:rsidRPr="00586931" w:rsidRDefault="00586931" w:rsidP="00586931">
      <w:pPr>
        <w:spacing w:after="0"/>
        <w:jc w:val="both"/>
        <w:rPr>
          <w:rFonts w:ascii="Tahoma" w:hAnsi="Tahoma" w:cs="Tahoma"/>
          <w:b/>
          <w:color w:val="17365D" w:themeColor="text2" w:themeShade="BF"/>
          <w:sz w:val="24"/>
          <w:szCs w:val="20"/>
          <w:lang w:val="en-US"/>
        </w:rPr>
      </w:pPr>
    </w:p>
    <w:p w:rsidR="00EB7417" w:rsidRPr="00586931" w:rsidRDefault="00586931" w:rsidP="00941D7C">
      <w:pPr>
        <w:pStyle w:val="Pues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  <w:r w:rsidRPr="00586931"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t>INKA TRAIL TO MACHUPICCHU 4D3N</w:t>
      </w:r>
    </w:p>
    <w:p w:rsidR="00EB7417" w:rsidRPr="00586931" w:rsidRDefault="00EB7417" w:rsidP="00AE1B59">
      <w:pPr>
        <w:spacing w:after="0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A04B6F" w:rsidRPr="00586931" w:rsidRDefault="00A04B6F" w:rsidP="00A04B6F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2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587"/>
        <w:gridCol w:w="64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505"/>
        <w:gridCol w:w="505"/>
        <w:gridCol w:w="505"/>
        <w:gridCol w:w="505"/>
        <w:gridCol w:w="486"/>
        <w:gridCol w:w="19"/>
      </w:tblGrid>
      <w:tr w:rsidR="004E4031" w:rsidRPr="001655DB" w:rsidTr="00E32C3D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45F9E" w:rsidRPr="001655DB" w:rsidRDefault="00987E95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545F9E"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16</w:t>
            </w:r>
          </w:p>
        </w:tc>
      </w:tr>
      <w:tr w:rsidR="00545F9E" w:rsidRPr="00663BA6" w:rsidTr="00E32C3D">
        <w:trPr>
          <w:gridAfter w:val="1"/>
          <w:wAfter w:w="19" w:type="dxa"/>
          <w:trHeight w:val="300"/>
        </w:trPr>
        <w:tc>
          <w:tcPr>
            <w:tcW w:w="1127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545F9E" w:rsidRPr="00987E95" w:rsidRDefault="00987E95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987E95" w:rsidRPr="00663BA6" w:rsidTr="00E32C3D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987E95" w:rsidRPr="001655DB" w:rsidRDefault="00064D11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$</w:t>
            </w:r>
            <w:r w:rsidR="00E32C3D">
              <w:rPr>
                <w:rFonts w:ascii="Tahoma" w:hAnsi="Tahoma" w:cs="Tahoma"/>
                <w:sz w:val="20"/>
                <w:szCs w:val="20"/>
                <w:lang w:eastAsia="es-PE"/>
              </w:rPr>
              <w:t>55</w:t>
            </w:r>
            <w:r>
              <w:rPr>
                <w:rFonts w:ascii="Tahoma" w:hAnsi="Tahoma" w:cs="Tahoma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86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602933" w:rsidRDefault="00602933" w:rsidP="003A1E10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PE"/>
              </w:rPr>
            </w:pP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Include</w:t>
            </w:r>
            <w:r w:rsidR="008258B6">
              <w:rPr>
                <w:rFonts w:ascii="Tahoma" w:hAnsi="Tahoma" w:cs="Tahoma"/>
                <w:sz w:val="20"/>
                <w:szCs w:val="20"/>
                <w:lang w:val="en-US" w:eastAsia="es-PE"/>
              </w:rPr>
              <w:t>:</w:t>
            </w: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3A1E10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bus</w:t>
            </w:r>
            <w:r w:rsidR="00E412D7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E412D7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</w:t>
            </w:r>
            <w:r w:rsidR="003A1E10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onsettur</w:t>
            </w:r>
            <w:proofErr w:type="spellEnd"/>
            <w:r w:rsidR="003A1E10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ow</w:t>
            </w:r>
            <w:proofErr w:type="spellEnd"/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064D11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+ </w:t>
            </w:r>
            <w:r w:rsidR="00064D11" w:rsidRPr="00602933">
              <w:rPr>
                <w:lang w:val="en-US"/>
              </w:rPr>
              <w:t xml:space="preserve"> </w:t>
            </w:r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return train 18:20</w:t>
            </w:r>
            <w:r w:rsidR="00064D11">
              <w:rPr>
                <w:rFonts w:ascii="Tahoma" w:hAnsi="Tahoma" w:cs="Tahoma"/>
                <w:sz w:val="20"/>
                <w:szCs w:val="20"/>
                <w:lang w:val="en-US" w:eastAsia="es-PE"/>
              </w:rPr>
              <w:t>hrs</w:t>
            </w:r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206244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+</w:t>
            </w:r>
            <w:r w:rsidR="00206244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206244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extra porter </w:t>
            </w:r>
            <w:r w:rsidR="00206244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“05 </w:t>
            </w:r>
            <w:proofErr w:type="spellStart"/>
            <w:r w:rsidR="00206244">
              <w:rPr>
                <w:rFonts w:ascii="Tahoma" w:hAnsi="Tahoma" w:cs="Tahoma"/>
                <w:sz w:val="20"/>
                <w:szCs w:val="20"/>
                <w:lang w:val="en-US" w:eastAsia="es-PE"/>
              </w:rPr>
              <w:t>kls</w:t>
            </w:r>
            <w:proofErr w:type="spellEnd"/>
            <w:r w:rsidR="00206244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”</w:t>
            </w:r>
          </w:p>
        </w:tc>
      </w:tr>
      <w:tr w:rsidR="00E32C3D" w:rsidRPr="001655DB" w:rsidTr="00E32C3D">
        <w:trPr>
          <w:trHeight w:val="443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</w:tr>
      <w:tr w:rsidR="00E32C3D" w:rsidRPr="001655DB" w:rsidTr="00E32C3D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TE 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</w:tr>
      <w:tr w:rsidR="00E32C3D" w:rsidRPr="001655DB" w:rsidTr="00E32C3D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</w:tr>
      <w:tr w:rsidR="00E32C3D" w:rsidRPr="001655DB" w:rsidTr="00E32C3D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943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C3D" w:rsidRDefault="00E32C3D" w:rsidP="00E32C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</w:tr>
    </w:tbl>
    <w:p w:rsidR="00A04B6F" w:rsidRPr="001655DB" w:rsidRDefault="00A04B6F" w:rsidP="004E403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987E95" w:rsidRPr="00F84586" w:rsidRDefault="00D96739" w:rsidP="00987E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 w:rsidR="00E412D7">
        <w:rPr>
          <w:rFonts w:ascii="Arial" w:hAnsi="Arial" w:cs="Arial"/>
          <w:color w:val="000000"/>
          <w:sz w:val="20"/>
          <w:szCs w:val="20"/>
          <w:lang w:val="en-US"/>
        </w:rPr>
        <w:t>all inclusive</w:t>
      </w:r>
      <w:r w:rsidR="00987E95"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, Extra Porter 5 </w:t>
      </w:r>
      <w:proofErr w:type="spellStart"/>
      <w:r w:rsidR="00987E95" w:rsidRPr="00F84586">
        <w:rPr>
          <w:rFonts w:ascii="Arial" w:hAnsi="Arial" w:cs="Arial"/>
          <w:color w:val="000000"/>
          <w:sz w:val="20"/>
          <w:szCs w:val="20"/>
          <w:lang w:val="en-US"/>
        </w:rPr>
        <w:t>kls</w:t>
      </w:r>
      <w:proofErr w:type="spellEnd"/>
      <w:r w:rsidR="00987E95" w:rsidRPr="00F84586">
        <w:rPr>
          <w:rFonts w:ascii="Arial" w:hAnsi="Arial" w:cs="Arial"/>
          <w:color w:val="000000"/>
          <w:sz w:val="20"/>
          <w:szCs w:val="20"/>
          <w:lang w:val="en-US"/>
        </w:rPr>
        <w:t>, Expedition train back 18: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="00987E95"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or 14:55</w:t>
      </w:r>
    </w:p>
    <w:p w:rsidR="00987E95" w:rsidRPr="00F84586" w:rsidRDefault="00D96739" w:rsidP="00987E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</w:t>
      </w:r>
      <w:r w:rsidR="00987E95"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+ Special Language:</w:t>
      </w:r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987E95" w:rsidRPr="00F84586" w:rsidRDefault="008407D6" w:rsidP="00987E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D9673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</w:t>
      </w:r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Inca Trail, Camping Equipment: Luxury tents, beds, bathroom and showers portable biodegradable, sleeping bags, -17ºC or 0ºF, kitchenware, kitchen tent, dining t</w:t>
      </w:r>
      <w:r w:rsidR="001B502C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</w:t>
      </w:r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Carp Massage, Massage Professional, nurse through the trip, last lunch in the </w:t>
      </w:r>
      <w:proofErr w:type="spellStart"/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Santuary</w:t>
      </w:r>
      <w:proofErr w:type="spellEnd"/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Lodge and panoramic train </w:t>
      </w:r>
      <w:proofErr w:type="spellStart"/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..</w:t>
      </w:r>
    </w:p>
    <w:p w:rsidR="00987E95" w:rsidRPr="00F84586" w:rsidRDefault="00987E95" w:rsidP="00987E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EA527C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EA527C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private luxury </w:t>
      </w:r>
      <w:proofErr w:type="spellStart"/>
      <w:r w:rsidR="00EA527C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987E95" w:rsidRPr="00F84586" w:rsidRDefault="00987E95" w:rsidP="00987E95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987E95" w:rsidRPr="00F84586" w:rsidRDefault="00EA527C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$ 75.00 x passenger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Lunch at the Sanctuary Lodge 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$ 41.00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987E95" w:rsidRPr="00C26C96" w:rsidRDefault="00987E95" w:rsidP="00987E95">
      <w:pPr>
        <w:pStyle w:val="Sinespaciado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26C96">
        <w:rPr>
          <w:rFonts w:ascii="Arial" w:hAnsi="Arial" w:cs="Arial"/>
          <w:b/>
          <w:color w:val="1F497D" w:themeColor="text2"/>
          <w:sz w:val="20"/>
          <w:szCs w:val="20"/>
          <w:lang w:val="en-US"/>
        </w:rPr>
        <w:t>Upgrade to train:</w:t>
      </w:r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r w:rsid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ytambo</w:t>
      </w:r>
      <w:proofErr w:type="spellEnd"/>
      <w:r w:rsid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at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Expeditio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n to </w:t>
      </w:r>
      <w:proofErr w:type="spellStart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train station </w:t>
      </w:r>
      <w:proofErr w:type="gramStart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passengers.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rain 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="00E412D7" w:rsidRP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train station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</w:t>
      </w:r>
      <w:proofErr w:type="gramStart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$ 70.00 x passenger.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 15:20"</w:t>
      </w:r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Extra </w:t>
      </w:r>
      <w:r w:rsid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Porter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</w:t>
      </w:r>
      <w:r w:rsid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5 kl" US $ 75.00</w:t>
      </w:r>
      <w:r w:rsidR="00EF596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x entire trek</w:t>
      </w:r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Private </w:t>
      </w:r>
      <w:r w:rsid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Porter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</w:t>
      </w:r>
      <w:r w:rsidR="00EF596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15 kl" us $ 150.00 x entire trek</w:t>
      </w:r>
    </w:p>
    <w:p w:rsidR="00987E95" w:rsidRPr="00F84586" w:rsidRDefault="00EF596B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le tent "for traveler in 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nights camping"</w:t>
      </w:r>
    </w:p>
    <w:p w:rsidR="00987E95" w:rsidRPr="00F84586" w:rsidRDefault="00EA527C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Sleeping bag - 10 </w:t>
      </w:r>
      <w:r w:rsidR="00913872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Degrees us $ 15.00 x the entire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trek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987E95" w:rsidRPr="00F84586" w:rsidRDefault="00EA527C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r".</w:t>
      </w:r>
    </w:p>
    <w:p w:rsidR="00DA43AA" w:rsidRDefault="00DA43AA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987E95" w:rsidRDefault="00987E95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987E95" w:rsidRDefault="00987E95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987E95" w:rsidRDefault="00987E95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987E95" w:rsidRDefault="00987E95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E97011" w:rsidRPr="00987E95" w:rsidRDefault="00E97011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586931" w:rsidRDefault="00586931" w:rsidP="00586931">
      <w:pPr>
        <w:spacing w:after="0"/>
        <w:jc w:val="both"/>
        <w:rPr>
          <w:rFonts w:ascii="Tahoma" w:hAnsi="Tahoma" w:cs="Tahoma"/>
          <w:b/>
          <w:color w:val="17365D" w:themeColor="text2" w:themeShade="BF"/>
          <w:sz w:val="24"/>
          <w:szCs w:val="20"/>
          <w:lang w:val="en-US"/>
        </w:rPr>
      </w:pPr>
    </w:p>
    <w:p w:rsidR="00C26C96" w:rsidRDefault="00C26C96" w:rsidP="00586931">
      <w:pPr>
        <w:spacing w:after="0"/>
        <w:jc w:val="both"/>
        <w:rPr>
          <w:rFonts w:ascii="Tahoma" w:hAnsi="Tahoma" w:cs="Tahoma"/>
          <w:b/>
          <w:color w:val="17365D" w:themeColor="text2" w:themeShade="BF"/>
          <w:sz w:val="24"/>
          <w:szCs w:val="20"/>
          <w:lang w:val="en-US"/>
        </w:rPr>
      </w:pPr>
    </w:p>
    <w:p w:rsidR="00C26C96" w:rsidRDefault="00C26C96" w:rsidP="00586931">
      <w:pPr>
        <w:spacing w:after="0"/>
        <w:jc w:val="both"/>
        <w:rPr>
          <w:rFonts w:ascii="Tahoma" w:hAnsi="Tahoma" w:cs="Tahoma"/>
          <w:b/>
          <w:color w:val="17365D" w:themeColor="text2" w:themeShade="BF"/>
          <w:sz w:val="24"/>
          <w:szCs w:val="20"/>
          <w:lang w:val="en-US"/>
        </w:rPr>
      </w:pPr>
    </w:p>
    <w:p w:rsidR="00C26C96" w:rsidRDefault="00C26C96" w:rsidP="00586931">
      <w:pPr>
        <w:spacing w:after="0"/>
        <w:jc w:val="both"/>
        <w:rPr>
          <w:rFonts w:ascii="Tahoma" w:hAnsi="Tahoma" w:cs="Tahoma"/>
          <w:b/>
          <w:color w:val="17365D" w:themeColor="text2" w:themeShade="BF"/>
          <w:sz w:val="24"/>
          <w:szCs w:val="20"/>
          <w:lang w:val="en-US"/>
        </w:rPr>
      </w:pPr>
    </w:p>
    <w:p w:rsidR="001B0F9F" w:rsidRPr="00586931" w:rsidRDefault="00586931" w:rsidP="00586931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  <w:u w:val="single"/>
          <w:lang w:val="en-US"/>
        </w:rPr>
      </w:pPr>
      <w:r w:rsidRPr="00586931"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lastRenderedPageBreak/>
        <w:t xml:space="preserve">INKA TRAIL TO MACHUPICCHU </w:t>
      </w:r>
      <w:r w:rsidR="004E4031" w:rsidRPr="00586931"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t>2D1N</w:t>
      </w:r>
    </w:p>
    <w:p w:rsidR="00A04B6F" w:rsidRPr="001655DB" w:rsidRDefault="00A04B6F" w:rsidP="00D02E30">
      <w:pPr>
        <w:pStyle w:val="Sinespaciado"/>
        <w:rPr>
          <w:rFonts w:ascii="Tahoma" w:hAnsi="Tahoma" w:cs="Tahoma"/>
          <w:sz w:val="20"/>
          <w:szCs w:val="20"/>
          <w:lang w:val="quz-PE" w:eastAsia="quz-PE"/>
        </w:rPr>
      </w:pPr>
    </w:p>
    <w:tbl>
      <w:tblPr>
        <w:tblpPr w:leftFromText="141" w:rightFromText="141" w:vertAnchor="text" w:tblpXSpec="center" w:tblpY="1"/>
        <w:tblOverlap w:val="never"/>
        <w:tblW w:w="10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4E4031" w:rsidRPr="001655DB" w:rsidTr="00CC05F4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E4031" w:rsidRPr="001655DB" w:rsidRDefault="00987E95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4E4031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4E4031" w:rsidRPr="00663BA6" w:rsidTr="00CC05F4">
        <w:trPr>
          <w:gridAfter w:val="1"/>
          <w:wAfter w:w="18" w:type="dxa"/>
          <w:trHeight w:val="300"/>
        </w:trPr>
        <w:tc>
          <w:tcPr>
            <w:tcW w:w="1059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4E4031" w:rsidRPr="00987E95" w:rsidRDefault="00987E95" w:rsidP="000810C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987E95" w:rsidRPr="00663BA6" w:rsidTr="00CC05F4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987E95" w:rsidRPr="001655DB" w:rsidRDefault="001B502C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</w:t>
            </w:r>
            <w:r w:rsidR="00E32C3D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45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9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8258B6" w:rsidRDefault="00602933" w:rsidP="003A1E10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Include</w:t>
            </w:r>
            <w:r w:rsidR="008258B6">
              <w:rPr>
                <w:rFonts w:ascii="Tahoma" w:hAnsi="Tahoma" w:cs="Tahoma"/>
                <w:sz w:val="20"/>
                <w:szCs w:val="20"/>
                <w:lang w:val="en-US" w:eastAsia="es-PE"/>
              </w:rPr>
              <w:t>:</w:t>
            </w: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3A1E10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round trip</w:t>
            </w:r>
            <w:r w:rsidR="003A1E10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3A1E10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tkts</w:t>
            </w:r>
            <w:proofErr w:type="spellEnd"/>
            <w:r w:rsidR="003A1E10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E97011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bus </w:t>
            </w:r>
            <w:proofErr w:type="spellStart"/>
            <w:r w:rsidR="00E97011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="00E97011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+ hotel </w:t>
            </w:r>
          </w:p>
        </w:tc>
      </w:tr>
      <w:tr w:rsidR="00E32C3D" w:rsidRPr="001655DB" w:rsidTr="002F44B3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750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445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445</w:t>
            </w:r>
          </w:p>
        </w:tc>
      </w:tr>
      <w:tr w:rsidR="00E32C3D" w:rsidRPr="001655DB" w:rsidTr="002F44B3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880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503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496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482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463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461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454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454</w:t>
            </w:r>
          </w:p>
        </w:tc>
      </w:tr>
      <w:tr w:rsidR="00E32C3D" w:rsidRPr="001655DB" w:rsidTr="002F44B3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1550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975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870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870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865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765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755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650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650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650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595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595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595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595</w:t>
            </w:r>
          </w:p>
        </w:tc>
      </w:tr>
      <w:tr w:rsidR="00E32C3D" w:rsidRPr="001655DB" w:rsidTr="002F44B3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1730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1090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1065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953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946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937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832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820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713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712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711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960CBD" w:rsidRDefault="00E32C3D" w:rsidP="00E32C3D">
            <w:r w:rsidRPr="00960CBD">
              <w:t>654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Default="00E32C3D" w:rsidP="00E32C3D">
            <w:r w:rsidRPr="00960CBD">
              <w:t>654</w:t>
            </w:r>
          </w:p>
        </w:tc>
      </w:tr>
    </w:tbl>
    <w:p w:rsidR="00A741E0" w:rsidRDefault="00A741E0" w:rsidP="001B1CF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C26C96" w:rsidRDefault="00C26C96" w:rsidP="00EA52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C26C96" w:rsidRPr="00F84586" w:rsidRDefault="00C26C96" w:rsidP="00C26C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en-US"/>
        </w:rPr>
        <w:t>all inclusive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, Expedition train back 18:</w:t>
      </w:r>
      <w:r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or 14:55</w:t>
      </w:r>
    </w:p>
    <w:p w:rsidR="00C26C96" w:rsidRPr="00F84586" w:rsidRDefault="00C26C96" w:rsidP="00C26C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 + Special Language: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26C96" w:rsidRPr="00F84586" w:rsidRDefault="008407D6" w:rsidP="00C26C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C26C9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 +</w:t>
      </w:r>
      <w:r w:rsidR="00C26C96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="00C26C96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C26C96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champagne and beer, energy drinks for the Inca Trail, 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Hotel</w:t>
      </w:r>
      <w:r w:rsidR="00C26C9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(Deluxe)</w:t>
      </w:r>
      <w:r w:rsidR="00C26C96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last lunch in the </w:t>
      </w:r>
      <w:proofErr w:type="spellStart"/>
      <w:r w:rsidR="00C26C96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Santuary</w:t>
      </w:r>
      <w:proofErr w:type="spellEnd"/>
      <w:r w:rsidR="00C26C96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Lodge and panoramic train </w:t>
      </w:r>
      <w:proofErr w:type="spellStart"/>
      <w:r w:rsidR="00C26C96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="00C26C96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..</w:t>
      </w:r>
    </w:p>
    <w:p w:rsidR="00C26C96" w:rsidRPr="00F84586" w:rsidRDefault="00C26C96" w:rsidP="00C26C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26C96" w:rsidRPr="00F84586" w:rsidRDefault="00C26C96" w:rsidP="00EA52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EA527C" w:rsidRPr="00F84586" w:rsidRDefault="00EA527C" w:rsidP="00EA527C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$ 75.00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Lunch at the Sanctuary Lodge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$ 41.00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C26C96" w:rsidRPr="00C26C96" w:rsidRDefault="00C26C96" w:rsidP="00C26C96">
      <w:pPr>
        <w:pStyle w:val="Sinespaciado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26C96">
        <w:rPr>
          <w:rFonts w:ascii="Arial" w:hAnsi="Arial" w:cs="Arial"/>
          <w:b/>
          <w:color w:val="1F497D" w:themeColor="text2"/>
          <w:sz w:val="20"/>
          <w:szCs w:val="20"/>
          <w:lang w:val="en-US"/>
        </w:rPr>
        <w:t>Upgrade to train:</w:t>
      </w:r>
    </w:p>
    <w:p w:rsidR="00C26C96" w:rsidRPr="00F84586" w:rsidRDefault="00C26C96" w:rsidP="00C26C96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Ollantaytambo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at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C26C96" w:rsidRPr="00F84586" w:rsidRDefault="00C26C96" w:rsidP="00C26C96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Expeditio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n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passengers.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C26C96" w:rsidRPr="00F84586" w:rsidRDefault="00C26C96" w:rsidP="00C26C96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P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train station to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$ 70.00 x passenger.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 15:20"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Private carrier "Maximum 15 kl" us $ 150.00 x </w:t>
      </w:r>
      <w:r w:rsidR="00EF596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entire trek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r".</w:t>
      </w:r>
    </w:p>
    <w:p w:rsidR="00EA527C" w:rsidRPr="00F84586" w:rsidRDefault="00EA527C" w:rsidP="00EA527C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Single Room "fo</w:t>
      </w:r>
      <w:r w:rsidR="00BA6D29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 travelers in single room US$ 23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0.00"</w:t>
      </w:r>
      <w:r w:rsidR="00BA6D29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in hotel 5*</w:t>
      </w:r>
    </w:p>
    <w:p w:rsidR="00987E95" w:rsidRPr="00987E95" w:rsidRDefault="00987E95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DD3363" w:rsidRDefault="00DD3363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P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DD3363" w:rsidRDefault="00DD3363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C26C96" w:rsidRDefault="00C26C96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C26C96" w:rsidRDefault="00C26C96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BA6D29" w:rsidRDefault="00BA6D29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BA6D29" w:rsidRDefault="00BA6D29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BA6D29" w:rsidRDefault="00BA6D29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BA6D29" w:rsidRDefault="00BA6D29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BA6D29" w:rsidRDefault="00BA6D29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BA6D29" w:rsidRDefault="00BA6D29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BA6D29" w:rsidRDefault="00BA6D29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C26C96" w:rsidRPr="00987E95" w:rsidRDefault="00C26C96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586931" w:rsidRDefault="00586931" w:rsidP="00586931">
      <w:pPr>
        <w:spacing w:after="0"/>
        <w:jc w:val="both"/>
        <w:rPr>
          <w:rFonts w:ascii="Tahoma" w:hAnsi="Tahoma" w:cs="Tahoma"/>
          <w:b/>
          <w:color w:val="17365D" w:themeColor="text2" w:themeShade="BF"/>
          <w:sz w:val="24"/>
          <w:szCs w:val="20"/>
          <w:lang w:val="en-US"/>
        </w:rPr>
      </w:pPr>
    </w:p>
    <w:p w:rsidR="00E97011" w:rsidRPr="00586931" w:rsidRDefault="00E97011" w:rsidP="00586931">
      <w:pPr>
        <w:spacing w:after="0"/>
        <w:jc w:val="both"/>
        <w:rPr>
          <w:rFonts w:ascii="Tahoma" w:hAnsi="Tahoma" w:cs="Tahoma"/>
          <w:b/>
          <w:color w:val="17365D" w:themeColor="text2" w:themeShade="BF"/>
          <w:sz w:val="24"/>
          <w:szCs w:val="20"/>
          <w:lang w:val="en-US"/>
        </w:rPr>
      </w:pPr>
    </w:p>
    <w:p w:rsidR="002A13BD" w:rsidRPr="00586931" w:rsidRDefault="00586931" w:rsidP="005869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  <w:r w:rsidRPr="00586931"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lastRenderedPageBreak/>
        <w:t xml:space="preserve">INKA TRAIL TO MACHUPICCHU </w:t>
      </w:r>
      <w:r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t xml:space="preserve">BY </w:t>
      </w:r>
      <w:r w:rsidR="001B1CF8" w:rsidRPr="00586931"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t>LLACTAPATA 2D1N</w:t>
      </w:r>
    </w:p>
    <w:p w:rsidR="00F42302" w:rsidRPr="00586931" w:rsidRDefault="00F42302" w:rsidP="00A04B6F">
      <w:pPr>
        <w:jc w:val="both"/>
        <w:rPr>
          <w:rFonts w:ascii="Tahoma" w:hAnsi="Tahoma" w:cs="Tahoma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0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C26C96" w:rsidRPr="001655DB" w:rsidTr="00DE79F8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C26C96" w:rsidRPr="001655DB" w:rsidRDefault="00C26C96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C26C96" w:rsidRPr="00663BA6" w:rsidTr="00DE79F8">
        <w:trPr>
          <w:gridAfter w:val="1"/>
          <w:wAfter w:w="18" w:type="dxa"/>
          <w:trHeight w:val="300"/>
        </w:trPr>
        <w:tc>
          <w:tcPr>
            <w:tcW w:w="1059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C26C96" w:rsidRPr="00987E95" w:rsidRDefault="00C26C96" w:rsidP="00DE79F8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E32C3D" w:rsidRPr="00663BA6" w:rsidTr="00625A13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$450</w:t>
            </w:r>
          </w:p>
        </w:tc>
        <w:tc>
          <w:tcPr>
            <w:tcW w:w="79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proofErr w:type="spellStart"/>
            <w:r w:rsidRPr="008B49D2">
              <w:t>Include</w:t>
            </w:r>
            <w:proofErr w:type="spellEnd"/>
            <w:r w:rsidRPr="008B49D2">
              <w:t xml:space="preserve">: round </w:t>
            </w:r>
            <w:proofErr w:type="spellStart"/>
            <w:r w:rsidRPr="008B49D2">
              <w:t>trip</w:t>
            </w:r>
            <w:proofErr w:type="spellEnd"/>
            <w:r w:rsidRPr="008B49D2">
              <w:t xml:space="preserve"> </w:t>
            </w:r>
            <w:proofErr w:type="spellStart"/>
            <w:r w:rsidRPr="008B49D2">
              <w:t>tkts</w:t>
            </w:r>
            <w:proofErr w:type="spellEnd"/>
            <w:r w:rsidRPr="008B49D2">
              <w:t xml:space="preserve"> bus </w:t>
            </w:r>
            <w:proofErr w:type="spellStart"/>
            <w:r w:rsidRPr="008B49D2">
              <w:t>consettur</w:t>
            </w:r>
            <w:proofErr w:type="spellEnd"/>
            <w:r w:rsidRPr="008B49D2">
              <w:t xml:space="preserve"> + hotel </w:t>
            </w:r>
          </w:p>
        </w:tc>
      </w:tr>
      <w:tr w:rsidR="00E32C3D" w:rsidRPr="001655DB" w:rsidTr="00625A13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750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445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445</w:t>
            </w:r>
          </w:p>
        </w:tc>
      </w:tr>
      <w:tr w:rsidR="00E32C3D" w:rsidRPr="001655DB" w:rsidTr="00625A13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880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503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496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482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463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461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454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454</w:t>
            </w:r>
          </w:p>
        </w:tc>
      </w:tr>
      <w:tr w:rsidR="00E32C3D" w:rsidRPr="001655DB" w:rsidTr="00625A13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1550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975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870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870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865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765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755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650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650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650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595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595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595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595</w:t>
            </w:r>
          </w:p>
        </w:tc>
      </w:tr>
      <w:tr w:rsidR="00E32C3D" w:rsidRPr="001655DB" w:rsidTr="00625A13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32C3D" w:rsidRPr="001655DB" w:rsidRDefault="00E32C3D" w:rsidP="00E32C3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1730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1090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1065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953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946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937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832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820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713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712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711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Pr="008B49D2" w:rsidRDefault="00E32C3D" w:rsidP="00E32C3D">
            <w:r w:rsidRPr="008B49D2">
              <w:t>654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2C3D" w:rsidRDefault="00E32C3D" w:rsidP="00E32C3D">
            <w:r w:rsidRPr="008B49D2">
              <w:t>654</w:t>
            </w:r>
          </w:p>
        </w:tc>
      </w:tr>
    </w:tbl>
    <w:p w:rsidR="00DD3363" w:rsidRDefault="00DD3363" w:rsidP="00A04B6F">
      <w:pPr>
        <w:jc w:val="both"/>
        <w:rPr>
          <w:rFonts w:ascii="Tahoma" w:hAnsi="Tahoma" w:cs="Tahoma"/>
          <w:sz w:val="20"/>
          <w:szCs w:val="20"/>
        </w:rPr>
      </w:pP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en-US"/>
        </w:rPr>
        <w:t>all inclusive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, Expedition train back 18:</w:t>
      </w:r>
      <w:r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or 14:55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 + Special Language: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8407D6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 +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champagne and beer, energy drinks for the Inca Trail, 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Hotel (Deluxe)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last lunch in the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Santuary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Lodge and panoramic train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..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BA6D29" w:rsidRPr="00F84586" w:rsidRDefault="00BA6D29" w:rsidP="00BA6D29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$ 75.00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Lunch at the Sanctuary Lodge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$ 41.00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C26C96" w:rsidRDefault="00BA6D29" w:rsidP="00BA6D29">
      <w:pPr>
        <w:pStyle w:val="Sinespaciado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26C96">
        <w:rPr>
          <w:rFonts w:ascii="Arial" w:hAnsi="Arial" w:cs="Arial"/>
          <w:b/>
          <w:color w:val="1F497D" w:themeColor="text2"/>
          <w:sz w:val="20"/>
          <w:szCs w:val="20"/>
          <w:lang w:val="en-US"/>
        </w:rPr>
        <w:t>Upgrade to train: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Ollantaytambo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at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Expeditio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n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passengers.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P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train station to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$ 70.00 x passenger.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 15:20"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Private carrier "Maximum 15 kl" us $ 150.00 x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entire trek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r".</w:t>
      </w:r>
    </w:p>
    <w:p w:rsidR="00BA6D29" w:rsidRPr="00F84586" w:rsidRDefault="00BA6D29" w:rsidP="00BA6D29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Single Room "fo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 travelers in single room US$ 23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0.00"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in hotel 5*</w:t>
      </w:r>
    </w:p>
    <w:p w:rsidR="00BA6D29" w:rsidRPr="00987E95" w:rsidRDefault="00BA6D29" w:rsidP="00BA6D2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2A13BD" w:rsidRDefault="002A13BD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Pr="00E53315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2A13BD" w:rsidRDefault="002A13BD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8258B6" w:rsidRDefault="008258B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F84586" w:rsidRPr="00E53315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BA6D29" w:rsidRDefault="00BA6D29" w:rsidP="00BA6D29">
      <w:pPr>
        <w:tabs>
          <w:tab w:val="left" w:pos="4253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F966EE" w:rsidRPr="001B502C" w:rsidRDefault="00586931" w:rsidP="00BA6D29">
      <w:pPr>
        <w:tabs>
          <w:tab w:val="left" w:pos="4253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SALKANTAY TREK TO MACHUPICCHU 5D/4N </w:t>
      </w:r>
      <w:r w:rsidR="00CA000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+ </w:t>
      </w:r>
      <w:r w:rsidR="00A272A2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LLAC</w:t>
      </w:r>
      <w:r w:rsidR="00CA000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PATATA </w:t>
      </w:r>
      <w:r w:rsidR="00974E59" w:rsidRPr="001B502C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2A13BD" w:rsidRPr="001B502C" w:rsidRDefault="002A13BD" w:rsidP="002A13B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313B55" w:rsidRPr="001B502C" w:rsidRDefault="00313B55" w:rsidP="00F966E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0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475"/>
        <w:gridCol w:w="475"/>
        <w:gridCol w:w="475"/>
        <w:gridCol w:w="475"/>
        <w:gridCol w:w="475"/>
        <w:gridCol w:w="475"/>
        <w:gridCol w:w="475"/>
        <w:gridCol w:w="480"/>
        <w:gridCol w:w="6"/>
      </w:tblGrid>
      <w:tr w:rsidR="00313B55" w:rsidRPr="001655DB" w:rsidTr="00E53315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13B55" w:rsidRPr="001655DB" w:rsidRDefault="00E5331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13B55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13B55" w:rsidRPr="00663BA6" w:rsidTr="00E53315">
        <w:trPr>
          <w:gridAfter w:val="1"/>
          <w:wAfter w:w="6" w:type="dxa"/>
          <w:trHeight w:val="300"/>
        </w:trPr>
        <w:tc>
          <w:tcPr>
            <w:tcW w:w="10789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13B55" w:rsidRPr="00E53315" w:rsidRDefault="00EA527C" w:rsidP="006C6334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</w:t>
            </w:r>
            <w:r w:rsidR="00E53315"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n American dollars per person</w:t>
            </w:r>
          </w:p>
        </w:tc>
      </w:tr>
      <w:tr w:rsidR="00E53315" w:rsidRPr="00663BA6" w:rsidTr="00E53315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53315" w:rsidRPr="001655DB" w:rsidRDefault="001B502C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F038F3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$39</w:t>
            </w:r>
            <w:r w:rsidR="00E53315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8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8258B6" w:rsidRDefault="008258B6" w:rsidP="00206244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Include</w:t>
            </w:r>
            <w:r>
              <w:rPr>
                <w:rFonts w:ascii="Tahoma" w:hAnsi="Tahoma" w:cs="Tahoma"/>
                <w:sz w:val="20"/>
                <w:szCs w:val="20"/>
                <w:lang w:val="en-US" w:eastAsia="es-PE"/>
              </w:rPr>
              <w:t>:</w:t>
            </w: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01 </w:t>
            </w:r>
            <w:proofErr w:type="spellStart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tkts</w:t>
            </w:r>
            <w:proofErr w:type="spellEnd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bus </w:t>
            </w:r>
            <w:proofErr w:type="spellStart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ow</w:t>
            </w:r>
            <w:proofErr w:type="spellEnd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</w:t>
            </w:r>
            <w:r w:rsid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train </w:t>
            </w:r>
            <w:proofErr w:type="spellStart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hidroeléctrica</w:t>
            </w:r>
            <w:proofErr w:type="spellEnd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+ carry luggage 7kls.</w:t>
            </w:r>
          </w:p>
        </w:tc>
      </w:tr>
      <w:tr w:rsidR="00F038F3" w:rsidRPr="001655DB" w:rsidTr="00862F10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F038F3" w:rsidRPr="001655DB" w:rsidRDefault="00F038F3" w:rsidP="00F038F3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793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528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518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508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488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478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443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408</w:t>
            </w:r>
          </w:p>
        </w:tc>
      </w:tr>
      <w:tr w:rsidR="00F038F3" w:rsidRPr="001655DB" w:rsidTr="00862F10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F038F3" w:rsidRPr="001655DB" w:rsidRDefault="00F038F3" w:rsidP="00F038F3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1143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708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645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606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578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557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538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522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482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468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453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432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430</w:t>
            </w:r>
          </w:p>
        </w:tc>
      </w:tr>
      <w:tr w:rsidR="00F038F3" w:rsidRPr="001655DB" w:rsidTr="00862F10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038F3" w:rsidRPr="001655DB" w:rsidRDefault="00F038F3" w:rsidP="00F038F3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2293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1428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1218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1208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1198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988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978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843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833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823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723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713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713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708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708</w:t>
            </w:r>
          </w:p>
        </w:tc>
      </w:tr>
      <w:tr w:rsidR="00F038F3" w:rsidRPr="001655DB" w:rsidTr="00862F10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038F3" w:rsidRPr="001655DB" w:rsidRDefault="00F038F3" w:rsidP="00F038F3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2743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1708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1645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1406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1378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1357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1138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1122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982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968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955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853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838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838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Pr="00D93D1D" w:rsidRDefault="00F038F3" w:rsidP="00F038F3">
            <w:r w:rsidRPr="00D93D1D">
              <w:t>832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8F3" w:rsidRDefault="00F038F3" w:rsidP="00F038F3">
            <w:r w:rsidRPr="00D93D1D">
              <w:t>830</w:t>
            </w:r>
          </w:p>
        </w:tc>
      </w:tr>
    </w:tbl>
    <w:p w:rsidR="00E53315" w:rsidRDefault="00E53315" w:rsidP="00E5331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Pr="00F84586" w:rsidRDefault="00E53315" w:rsidP="00E5331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en-US"/>
        </w:rPr>
        <w:t>all inclusive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, Extra Porter 5 </w:t>
      </w:r>
      <w:proofErr w:type="spellStart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kls</w:t>
      </w:r>
      <w:proofErr w:type="spellEnd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, Expedition train back 18:</w:t>
      </w:r>
      <w:r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or 14:55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 + Special Language: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8407D6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 +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Inca Trail, Camping Equipment: Luxury tents, beds, bathroom and showers portable biodegradable, sleeping bags, -17ºC or 0ºF, kitchenware, kitchen tent, dining t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Carp Massage, Massage Professional, nurse through the trip, last lunch in the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Santuary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Lodge and panoramic train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..</w:t>
      </w:r>
    </w:p>
    <w:p w:rsidR="00BA6D29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BA6D29" w:rsidRPr="00F84586" w:rsidRDefault="00BA6D29" w:rsidP="00BA6D29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$ 3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5.00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Lunch at the Sanctuary Lodge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$ 41.00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C26C96" w:rsidRDefault="00BA6D29" w:rsidP="00BA6D29">
      <w:pPr>
        <w:pStyle w:val="Sinespaciado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26C96">
        <w:rPr>
          <w:rFonts w:ascii="Arial" w:hAnsi="Arial" w:cs="Arial"/>
          <w:b/>
          <w:color w:val="1F497D" w:themeColor="text2"/>
          <w:sz w:val="20"/>
          <w:szCs w:val="20"/>
          <w:lang w:val="en-US"/>
        </w:rPr>
        <w:t>Upgrade to train: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Ollantaytambo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at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Expeditio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n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passengers.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P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train station to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$ 70.00 x passenger.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 15:20"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Extra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Porter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5 kl" US $ 75.00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x entire trek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Private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Porter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15 kl" us $ 150.00 x entire trek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le tent "for traveler 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nights camping"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 - 10 Degrees us $ 15.00 x the entire trek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E53315" w:rsidRPr="00BA6D29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F84586" w:rsidRDefault="00BA6D29" w:rsidP="00BA6D29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Single Room "fo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 travelers in single room US$ 23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0.00"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in hotel 5*</w:t>
      </w:r>
    </w:p>
    <w:p w:rsidR="00E53315" w:rsidRP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P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P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P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1B502C" w:rsidRPr="00E53315" w:rsidRDefault="001B502C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Pr="00E53315" w:rsidRDefault="00BA6D29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Pr="00E53315" w:rsidRDefault="00E53315" w:rsidP="00E53315">
      <w:pPr>
        <w:pStyle w:val="Prrafodelista"/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</w:rPr>
      </w:pPr>
    </w:p>
    <w:p w:rsidR="00F966EE" w:rsidRPr="00EF596B" w:rsidRDefault="00586931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SALKANTAY TREK TO MACHUPICCHU 4D/3N </w:t>
      </w:r>
      <w:r w:rsidR="00974E59" w:rsidRPr="00EF596B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3A7DB2" w:rsidRPr="00EF596B" w:rsidRDefault="003A7DB2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tbl>
      <w:tblPr>
        <w:tblpPr w:leftFromText="141" w:rightFromText="141" w:vertAnchor="text" w:tblpXSpec="center" w:tblpY="1"/>
        <w:tblOverlap w:val="never"/>
        <w:tblW w:w="10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475"/>
        <w:gridCol w:w="475"/>
        <w:gridCol w:w="475"/>
        <w:gridCol w:w="475"/>
        <w:gridCol w:w="475"/>
        <w:gridCol w:w="475"/>
        <w:gridCol w:w="475"/>
        <w:gridCol w:w="480"/>
        <w:gridCol w:w="6"/>
      </w:tblGrid>
      <w:tr w:rsidR="00EB6C28" w:rsidRPr="001655DB" w:rsidTr="00DE79F8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EB6C28" w:rsidRPr="00663BA6" w:rsidTr="00DE79F8">
        <w:trPr>
          <w:gridAfter w:val="1"/>
          <w:wAfter w:w="6" w:type="dxa"/>
          <w:trHeight w:val="300"/>
        </w:trPr>
        <w:tc>
          <w:tcPr>
            <w:tcW w:w="10789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B6C28" w:rsidRPr="00E53315" w:rsidRDefault="00EB6C28" w:rsidP="00DE79F8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</w:t>
            </w: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n American dollars per person</w:t>
            </w:r>
          </w:p>
        </w:tc>
      </w:tr>
      <w:tr w:rsidR="00EB6C28" w:rsidRPr="00663BA6" w:rsidTr="00DE79F8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$390</w:t>
            </w:r>
          </w:p>
        </w:tc>
        <w:tc>
          <w:tcPr>
            <w:tcW w:w="8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C28" w:rsidRPr="008258B6" w:rsidRDefault="00EB6C28" w:rsidP="00DE79F8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Include</w:t>
            </w:r>
            <w:r>
              <w:rPr>
                <w:rFonts w:ascii="Tahoma" w:hAnsi="Tahoma" w:cs="Tahoma"/>
                <w:sz w:val="20"/>
                <w:szCs w:val="20"/>
                <w:lang w:val="en-US" w:eastAsia="es-PE"/>
              </w:rPr>
              <w:t>:</w:t>
            </w: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01 </w:t>
            </w:r>
            <w:proofErr w:type="spellStart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tkts</w:t>
            </w:r>
            <w:proofErr w:type="spellEnd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bus </w:t>
            </w:r>
            <w:proofErr w:type="spellStart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ow</w:t>
            </w:r>
            <w:proofErr w:type="spellEnd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+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train </w:t>
            </w:r>
            <w:proofErr w:type="spellStart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hidroeléctrica</w:t>
            </w:r>
            <w:proofErr w:type="spellEnd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+ carry luggage 7kls.</w:t>
            </w:r>
          </w:p>
        </w:tc>
      </w:tr>
      <w:tr w:rsidR="00EB6C28" w:rsidRPr="001655DB" w:rsidTr="00DE79F8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793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528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518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508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488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478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443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408</w:t>
            </w:r>
          </w:p>
        </w:tc>
      </w:tr>
      <w:tr w:rsidR="00EB6C28" w:rsidRPr="001655DB" w:rsidTr="00DE79F8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1143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708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645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606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578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557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538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522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482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468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453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432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430</w:t>
            </w:r>
          </w:p>
        </w:tc>
      </w:tr>
      <w:tr w:rsidR="00EB6C28" w:rsidRPr="001655DB" w:rsidTr="00DE79F8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2293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1428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1218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1208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1198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988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978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843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833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823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723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713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713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708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708</w:t>
            </w:r>
          </w:p>
        </w:tc>
      </w:tr>
      <w:tr w:rsidR="00EB6C28" w:rsidRPr="001655DB" w:rsidTr="00DE79F8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B6C28" w:rsidRPr="001655DB" w:rsidRDefault="00EB6C28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2743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1708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1645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1406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1378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1357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1138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1122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982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968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955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853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838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838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D93D1D" w:rsidRDefault="00EB6C28" w:rsidP="00DE79F8">
            <w:r w:rsidRPr="00D93D1D">
              <w:t>832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Default="00EB6C28" w:rsidP="00DE79F8">
            <w:r w:rsidRPr="00D93D1D">
              <w:t>830</w:t>
            </w:r>
          </w:p>
        </w:tc>
      </w:tr>
    </w:tbl>
    <w:p w:rsidR="001B0F9F" w:rsidRPr="00EF596B" w:rsidRDefault="001B0F9F" w:rsidP="00F966EE">
      <w:pPr>
        <w:pStyle w:val="Sinespaciado"/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:rsidR="001B0F9F" w:rsidRDefault="001B0F9F" w:rsidP="00F966EE">
      <w:pPr>
        <w:pStyle w:val="Sinespaciado"/>
        <w:jc w:val="both"/>
        <w:rPr>
          <w:rFonts w:ascii="Tahoma" w:hAnsi="Tahoma" w:cs="Tahoma"/>
          <w:color w:val="000000"/>
          <w:sz w:val="20"/>
          <w:szCs w:val="20"/>
        </w:rPr>
      </w:pP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en-US"/>
        </w:rPr>
        <w:t>all inclusive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, Extra Porter 5 </w:t>
      </w:r>
      <w:proofErr w:type="spellStart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kls</w:t>
      </w:r>
      <w:proofErr w:type="spellEnd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, Expedition train back 18:</w:t>
      </w:r>
      <w:r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or 14:55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 + Special Language: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8407D6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 +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Inca Trail, Camping Equipment: Luxury tents, beds, bathroom and showers portable biodegradable, sleeping bags, -17ºC or 0ºF, kitchenware, kitchen tent, dining t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Carp Massage, Massage Professional, nurse through the trip, last lunch in the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Santuary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Lodge and panoramic train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..</w:t>
      </w:r>
    </w:p>
    <w:p w:rsidR="00BA6D29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BA6D29" w:rsidRPr="00F84586" w:rsidRDefault="00BA6D29" w:rsidP="00BA6D29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$ 35.00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Lunch at the Sanctuary Lodge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$ 41.00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C26C96" w:rsidRDefault="00BA6D29" w:rsidP="00BA6D29">
      <w:pPr>
        <w:pStyle w:val="Sinespaciado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26C96">
        <w:rPr>
          <w:rFonts w:ascii="Arial" w:hAnsi="Arial" w:cs="Arial"/>
          <w:b/>
          <w:color w:val="1F497D" w:themeColor="text2"/>
          <w:sz w:val="20"/>
          <w:szCs w:val="20"/>
          <w:lang w:val="en-US"/>
        </w:rPr>
        <w:t>Upgrade to train: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Ollantaytambo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at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Expeditio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n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passengers.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P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train station to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$ 70.00 x passenger.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 15:20"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Extra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Porter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5 kl" US $ 75.00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x entire trek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Private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Porter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15 kl" us $ 150.00 x entire trek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le tent "for traveler 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nights camping"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 - 10 Degrees us $ 15.00 x the entire trek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E53315" w:rsidRPr="00BA6D29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F84586" w:rsidRDefault="00BA6D29" w:rsidP="00BA6D29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Single Room "fo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 travelers in single room US$ 23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0.00"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in hotel 5*</w:t>
      </w:r>
    </w:p>
    <w:p w:rsidR="00E53315" w:rsidRDefault="00E53315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1B502C" w:rsidRDefault="001B502C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BA6D29" w:rsidRDefault="00BA6D29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1B502C" w:rsidRDefault="001B502C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F966EE" w:rsidRPr="001B502C" w:rsidRDefault="00F966EE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LARES TREK </w:t>
      </w:r>
      <w:r w:rsidR="00586931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TO MACHUPICCHU </w:t>
      </w: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4D/3N </w:t>
      </w:r>
      <w:r w:rsidR="00CA000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+</w:t>
      </w:r>
      <w:r w:rsidR="00A27260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  <w:r w:rsidR="00CA000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PISAQ “</w:t>
      </w:r>
      <w:r w:rsidR="001B502C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SACRED VALLEY</w:t>
      </w:r>
      <w:r w:rsidR="00CA000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” </w:t>
      </w:r>
      <w:r w:rsidR="00974E59" w:rsidRPr="001B502C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C0386D" w:rsidRPr="001B502C" w:rsidRDefault="00C0386D" w:rsidP="00706C03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9D486B" w:rsidRPr="001655DB" w:rsidTr="00987E95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D486B" w:rsidRPr="001655DB" w:rsidRDefault="00987E95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9D486B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9D486B" w:rsidRPr="00663BA6" w:rsidTr="00987E95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9D486B" w:rsidRPr="00E53315" w:rsidRDefault="00E53315" w:rsidP="009D486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E53315" w:rsidRPr="00663BA6" w:rsidTr="00987E9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53315" w:rsidRPr="001655DB" w:rsidRDefault="001B502C" w:rsidP="001B502C">
            <w:pPr>
              <w:pStyle w:val="Sinespaciado"/>
              <w:ind w:left="708" w:hanging="708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</w:t>
            </w:r>
            <w:r w:rsidR="00EB6C28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55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206244" w:rsidRDefault="00206244" w:rsidP="003A1E10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Include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: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round trip bus </w:t>
            </w:r>
            <w:proofErr w:type="spellStart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 + carry luggage 7kls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+ hotel </w:t>
            </w:r>
          </w:p>
        </w:tc>
      </w:tr>
      <w:tr w:rsidR="00EB6C28" w:rsidRPr="001655DB" w:rsidTr="00E46C8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B6C28" w:rsidRPr="001655DB" w:rsidRDefault="00EB6C28" w:rsidP="00EB6C2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920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530</w:t>
            </w:r>
          </w:p>
        </w:tc>
      </w:tr>
      <w:tr w:rsidR="00EB6C28" w:rsidRPr="001655DB" w:rsidTr="00E46C8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B6C28" w:rsidRPr="001655DB" w:rsidRDefault="00EB6C28" w:rsidP="00EB6C2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1180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713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530</w:t>
            </w:r>
          </w:p>
        </w:tc>
      </w:tr>
      <w:tr w:rsidR="00EB6C28" w:rsidRPr="001655DB" w:rsidTr="00E46C8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B6C28" w:rsidRPr="001655DB" w:rsidRDefault="00EB6C28" w:rsidP="00EB6C2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2630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1630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1610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1370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1360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1350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1130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1110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955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955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945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845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835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835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825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Default="00EB6C28" w:rsidP="00EB6C28">
            <w:r w:rsidRPr="00B2184A">
              <w:t>825</w:t>
            </w:r>
          </w:p>
        </w:tc>
      </w:tr>
      <w:tr w:rsidR="00EB6C28" w:rsidRPr="001655DB" w:rsidTr="00E46C8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B6C28" w:rsidRPr="001655DB" w:rsidRDefault="00EB6C28" w:rsidP="00EB6C2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920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625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C28" w:rsidRPr="00B2184A" w:rsidRDefault="00EB6C28" w:rsidP="00EB6C28">
            <w:r w:rsidRPr="00B2184A">
              <w:t>530</w:t>
            </w:r>
          </w:p>
        </w:tc>
      </w:tr>
    </w:tbl>
    <w:p w:rsidR="007B091A" w:rsidRDefault="007B091A" w:rsidP="00E5331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en-US"/>
        </w:rPr>
        <w:t>all inclusive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, Extra Porter 5 </w:t>
      </w:r>
      <w:proofErr w:type="spellStart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kls</w:t>
      </w:r>
      <w:proofErr w:type="spellEnd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, Expedition train back 18:</w:t>
      </w:r>
      <w:r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or 14:55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 + Special Language: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8407D6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 +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Trail, Camping Equipment: Luxury tents, beds, bathroom and showers portable biodegradable, sleeping bags, -17ºC or 0ºF, kitchenware, kitchen tent, dining t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Carp Massage, Massage Professional, nurse through the trip, last lunch in the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Santuary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Lodge and panoramic train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..</w:t>
      </w:r>
    </w:p>
    <w:p w:rsidR="00BA6D29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Com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BA6D29" w:rsidRPr="00F84586" w:rsidRDefault="00BA6D29" w:rsidP="00BA6D29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$ 35.00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Lunch at the Sanctuary Lodge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$ 41.00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C26C96" w:rsidRDefault="00BA6D29" w:rsidP="00BA6D29">
      <w:pPr>
        <w:pStyle w:val="Sinespaciado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26C96">
        <w:rPr>
          <w:rFonts w:ascii="Arial" w:hAnsi="Arial" w:cs="Arial"/>
          <w:b/>
          <w:color w:val="1F497D" w:themeColor="text2"/>
          <w:sz w:val="20"/>
          <w:szCs w:val="20"/>
          <w:lang w:val="en-US"/>
        </w:rPr>
        <w:t>Upgrade to train: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Ollantaytambo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at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Expeditio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n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passengers.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P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train station to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$ 70.00 x passenger.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 15:20"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Extra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Porter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5 kl" US $ 75.00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x entire trek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Private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Porter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15 kl" us $ 150.00 x entire trek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le tent "for traveler 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nights camping"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 - 10 Degrees us $ 15.00 x the entire trek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r".</w:t>
      </w:r>
    </w:p>
    <w:p w:rsidR="00A800CE" w:rsidRPr="00F84586" w:rsidRDefault="00A800CE" w:rsidP="00A800CE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A800CE" w:rsidRPr="00F84586" w:rsidRDefault="00A800CE" w:rsidP="00A800CE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Single Room "fo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 travelers in single room US$ 23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0.00"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in hotel 5*</w:t>
      </w:r>
    </w:p>
    <w:p w:rsidR="00A800CE" w:rsidRDefault="00A800CE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</w:p>
    <w:p w:rsidR="00A800CE" w:rsidRPr="00F84586" w:rsidRDefault="00A800CE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</w:p>
    <w:p w:rsidR="00E53315" w:rsidRP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P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BA6D29" w:rsidRDefault="00BA6D29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BA6D29" w:rsidRDefault="00BA6D29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BA6D29" w:rsidRDefault="00BA6D29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BA6D29" w:rsidRDefault="00BA6D29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F966EE" w:rsidRPr="00586931" w:rsidRDefault="00F966EE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INCA QUARRY </w:t>
      </w:r>
      <w:r w:rsidR="00586931"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TO MACHUPICCHU 4D/3N</w:t>
      </w:r>
      <w:r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</w:p>
    <w:p w:rsidR="00F966EE" w:rsidRPr="001B502C" w:rsidRDefault="00F966EE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“CACHICATA TREK</w:t>
      </w:r>
      <w:r w:rsidR="001B502C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AND </w:t>
      </w:r>
      <w:r w:rsidR="001B502C" w:rsidRP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FLIGHT OF THE CONDORS</w:t>
      </w: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” </w:t>
      </w:r>
      <w:r w:rsidR="00974E59" w:rsidRPr="001B502C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4A682A" w:rsidRPr="001B502C" w:rsidRDefault="004A682A" w:rsidP="008F241F">
      <w:pPr>
        <w:pStyle w:val="Sinespaciado"/>
        <w:jc w:val="both"/>
        <w:rPr>
          <w:rFonts w:ascii="Tahoma" w:hAnsi="Tahoma" w:cs="Tahoma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C2246A" w:rsidRPr="001655DB" w:rsidTr="00DE79F8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C2246A" w:rsidRPr="00663BA6" w:rsidTr="00DE79F8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C2246A" w:rsidRPr="00E53315" w:rsidRDefault="00C2246A" w:rsidP="00DE79F8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C2246A" w:rsidRPr="00663BA6" w:rsidTr="00DE79F8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C2246A" w:rsidRPr="001655DB" w:rsidRDefault="00C2246A" w:rsidP="00DE79F8">
            <w:pPr>
              <w:pStyle w:val="Sinespaciado"/>
              <w:ind w:left="708" w:hanging="708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55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46A" w:rsidRPr="00206244" w:rsidRDefault="00C2246A" w:rsidP="00DE79F8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Include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: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round trip bus </w:t>
            </w:r>
            <w:proofErr w:type="spellStart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 + carry luggage 7kls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+ hotel </w:t>
            </w:r>
          </w:p>
        </w:tc>
      </w:tr>
      <w:tr w:rsidR="00C2246A" w:rsidRPr="001655DB" w:rsidTr="00DE79F8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920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530</w:t>
            </w:r>
          </w:p>
        </w:tc>
      </w:tr>
      <w:tr w:rsidR="00C2246A" w:rsidRPr="001655DB" w:rsidTr="00DE79F8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1180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713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530</w:t>
            </w:r>
          </w:p>
        </w:tc>
      </w:tr>
      <w:tr w:rsidR="00C2246A" w:rsidRPr="001655DB" w:rsidTr="00DE79F8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2630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1630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1610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1370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1360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1350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1130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1110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955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955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945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845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835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835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825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Default="00C2246A" w:rsidP="00DE79F8">
            <w:r w:rsidRPr="00B2184A">
              <w:t>825</w:t>
            </w:r>
          </w:p>
        </w:tc>
      </w:tr>
      <w:tr w:rsidR="00C2246A" w:rsidRPr="001655DB" w:rsidTr="00DE79F8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C2246A" w:rsidRPr="001655DB" w:rsidRDefault="00C2246A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920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625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246A" w:rsidRPr="00B2184A" w:rsidRDefault="00C2246A" w:rsidP="00DE79F8">
            <w:r w:rsidRPr="00B2184A">
              <w:t>530</w:t>
            </w:r>
          </w:p>
        </w:tc>
      </w:tr>
    </w:tbl>
    <w:p w:rsidR="004A682A" w:rsidRPr="00F84586" w:rsidRDefault="004A682A" w:rsidP="004A68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en-US"/>
        </w:rPr>
        <w:t>all inclusive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, Extra Porter 5 </w:t>
      </w:r>
      <w:proofErr w:type="spellStart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kls</w:t>
      </w:r>
      <w:proofErr w:type="spellEnd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, Expedition train back 18:</w:t>
      </w:r>
      <w:r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or 14:55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 + Special Language: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8407D6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 +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Trail, Camping Equipment: Luxury tents, beds, bathroom and showers portable biodegradable, sleeping bags, -17ºC or 0ºF, kitchenware, kitchen tent, dining t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Carp Massage, Massage Professional, nurse through the trip, last lunch in the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Santuary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Lodge and panoramic train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..</w:t>
      </w:r>
    </w:p>
    <w:p w:rsidR="00BA6D29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 private luxury Com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fort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BA6D29" w:rsidRPr="00F84586" w:rsidRDefault="00BA6D29" w:rsidP="00BA6D29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$ 35.00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Lunch at the Sanctuary Lodge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$ 41.00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C26C96" w:rsidRDefault="00BA6D29" w:rsidP="00BA6D29">
      <w:pPr>
        <w:pStyle w:val="Sinespaciado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26C96">
        <w:rPr>
          <w:rFonts w:ascii="Arial" w:hAnsi="Arial" w:cs="Arial"/>
          <w:b/>
          <w:color w:val="1F497D" w:themeColor="text2"/>
          <w:sz w:val="20"/>
          <w:szCs w:val="20"/>
          <w:lang w:val="en-US"/>
        </w:rPr>
        <w:t>Upgrade to train: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Ollantaytambo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at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Expeditio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n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passengers.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P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train station to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$ 70.00 x passenger.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 15:20"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Private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Porter</w:t>
      </w:r>
      <w:r w:rsidR="00A800CE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/Horse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</w:t>
      </w:r>
      <w:r w:rsidR="00A800CE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15 kl" us $ 75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.00 x entire trek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le tent "for traveler 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nights camping"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 - 10 Degrees us $ 15.00 x the entire trek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r".</w:t>
      </w:r>
    </w:p>
    <w:p w:rsidR="00A800CE" w:rsidRPr="00F84586" w:rsidRDefault="00A800CE" w:rsidP="00A800CE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A800CE" w:rsidRPr="00F84586" w:rsidRDefault="00A800CE" w:rsidP="00A800CE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Single Room "fo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 travelers in single room US$ 23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0.00"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in hotel 5*</w:t>
      </w:r>
    </w:p>
    <w:p w:rsidR="00A800CE" w:rsidRPr="00F84586" w:rsidRDefault="00A800CE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86931" w:rsidRDefault="00586931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F84586" w:rsidRDefault="00F84586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86931" w:rsidRDefault="00586931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BA6D29" w:rsidRDefault="00BA6D29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9E4C48" w:rsidRDefault="009E4C48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F966EE" w:rsidRPr="00586931" w:rsidRDefault="00F966EE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INKA JUNGLE </w:t>
      </w:r>
      <w:r w:rsidR="00586931"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TO MACHUPICCHU 4D/3N</w:t>
      </w:r>
      <w:r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“</w:t>
      </w:r>
      <w:r w:rsidR="00586931"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BY</w:t>
      </w:r>
      <w:r w:rsidR="00974E59"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LLACTAPATA</w:t>
      </w:r>
      <w:r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”</w:t>
      </w:r>
      <w:r w:rsidR="00974E59"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  <w:r w:rsidR="00974E59" w:rsidRPr="00586931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37275C" w:rsidRPr="00586931" w:rsidRDefault="0037275C" w:rsidP="00DF3A67">
      <w:pPr>
        <w:spacing w:after="0" w:line="240" w:lineRule="auto"/>
        <w:jc w:val="both"/>
        <w:rPr>
          <w:rFonts w:ascii="Tahoma" w:eastAsia="Times New Roman" w:hAnsi="Tahoma" w:cs="Tahoma"/>
          <w:b/>
          <w:color w:val="17365D" w:themeColor="text2" w:themeShade="BF"/>
          <w:sz w:val="20"/>
          <w:szCs w:val="20"/>
          <w:lang w:val="en-US" w:eastAsia="es-PE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37275C" w:rsidRPr="001655DB" w:rsidTr="00443806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7275C" w:rsidRPr="001655DB" w:rsidRDefault="005F0A9F" w:rsidP="003168A2">
            <w:pPr>
              <w:pStyle w:val="Sinespaciado"/>
              <w:rPr>
                <w:lang w:eastAsia="es-PE"/>
              </w:rPr>
            </w:pPr>
            <w:r>
              <w:rPr>
                <w:lang w:eastAsia="es-PE"/>
              </w:rPr>
              <w:t xml:space="preserve">Nº </w:t>
            </w:r>
            <w:proofErr w:type="spellStart"/>
            <w:r w:rsidR="0037275C" w:rsidRPr="001655DB">
              <w:rPr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3168A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16</w:t>
            </w:r>
          </w:p>
        </w:tc>
      </w:tr>
      <w:tr w:rsidR="0037275C" w:rsidRPr="00663BA6" w:rsidTr="00443806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7275C" w:rsidRPr="005F0A9F" w:rsidRDefault="00586931" w:rsidP="003168A2">
            <w:pPr>
              <w:pStyle w:val="Sinespaciado"/>
              <w:rPr>
                <w:color w:val="000000"/>
                <w:lang w:val="en-US" w:eastAsia="es-PE"/>
              </w:rPr>
            </w:pPr>
            <w:r w:rsidRPr="00D024BC">
              <w:rPr>
                <w:color w:val="000000"/>
                <w:lang w:val="en-US" w:eastAsia="es-PE"/>
              </w:rPr>
              <w:t>in American dollars per person</w:t>
            </w:r>
          </w:p>
        </w:tc>
      </w:tr>
      <w:tr w:rsidR="005F0A9F" w:rsidRPr="00663BA6" w:rsidTr="00443806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5F0A9F" w:rsidRPr="001655DB" w:rsidRDefault="0023745F" w:rsidP="003168A2">
            <w:pPr>
              <w:pStyle w:val="Sinespaciado"/>
              <w:rPr>
                <w:color w:val="FFFFFF"/>
                <w:lang w:eastAsia="es-PE"/>
              </w:rPr>
            </w:pPr>
            <w:r w:rsidRPr="001655DB">
              <w:rPr>
                <w:color w:val="FFFFFF"/>
                <w:lang w:eastAsia="es-PE"/>
              </w:rPr>
              <w:t>CONFORT</w:t>
            </w:r>
            <w:r>
              <w:rPr>
                <w:color w:val="FFFFFF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3168A2">
            <w:pPr>
              <w:pStyle w:val="Sinespaciado"/>
              <w:rPr>
                <w:color w:val="000000"/>
                <w:lang w:eastAsia="es-PE"/>
              </w:rPr>
            </w:pPr>
            <w:r w:rsidRPr="001655DB">
              <w:rPr>
                <w:color w:val="000000"/>
                <w:lang w:eastAsia="es-PE"/>
              </w:rPr>
              <w:t>$</w:t>
            </w:r>
            <w:r w:rsidR="003168A2">
              <w:rPr>
                <w:color w:val="000000"/>
                <w:lang w:eastAsia="es-PE"/>
              </w:rPr>
              <w:t>42</w:t>
            </w:r>
            <w:r>
              <w:rPr>
                <w:color w:val="000000"/>
                <w:lang w:eastAsia="es-PE"/>
              </w:rPr>
              <w:t>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206244" w:rsidRDefault="00206244" w:rsidP="003168A2">
            <w:pPr>
              <w:pStyle w:val="Sinespaciado"/>
              <w:rPr>
                <w:color w:val="000000"/>
                <w:lang w:val="en-US" w:eastAsia="es-PE"/>
              </w:rPr>
            </w:pPr>
            <w:r w:rsidRPr="00206244">
              <w:rPr>
                <w:color w:val="000000"/>
                <w:lang w:val="en-US" w:eastAsia="es-PE"/>
              </w:rPr>
              <w:t xml:space="preserve">Include: </w:t>
            </w:r>
            <w:r w:rsidRPr="00602933">
              <w:rPr>
                <w:lang w:val="en-US" w:eastAsia="es-PE"/>
              </w:rPr>
              <w:t xml:space="preserve"> </w:t>
            </w:r>
            <w:r w:rsidRPr="00206244">
              <w:rPr>
                <w:color w:val="000000"/>
                <w:lang w:val="en-US" w:eastAsia="es-PE"/>
              </w:rPr>
              <w:t xml:space="preserve">all </w:t>
            </w:r>
            <w:proofErr w:type="spellStart"/>
            <w:r w:rsidRPr="00206244">
              <w:rPr>
                <w:color w:val="000000"/>
                <w:lang w:val="en-US" w:eastAsia="es-PE"/>
              </w:rPr>
              <w:t>tkts</w:t>
            </w:r>
            <w:proofErr w:type="spellEnd"/>
            <w:r w:rsidRPr="00206244">
              <w:rPr>
                <w:color w:val="000000"/>
                <w:lang w:val="en-US" w:eastAsia="es-PE"/>
              </w:rPr>
              <w:t xml:space="preserve"> bus </w:t>
            </w:r>
            <w:proofErr w:type="spellStart"/>
            <w:r w:rsidRPr="00206244">
              <w:rPr>
                <w:color w:val="000000"/>
                <w:lang w:val="en-US" w:eastAsia="es-PE"/>
              </w:rPr>
              <w:t>consettur</w:t>
            </w:r>
            <w:proofErr w:type="spellEnd"/>
            <w:r w:rsidRPr="00206244">
              <w:rPr>
                <w:color w:val="000000"/>
                <w:lang w:val="en-US" w:eastAsia="es-PE"/>
              </w:rPr>
              <w:t xml:space="preserve"> + hotel + rafting + </w:t>
            </w:r>
            <w:proofErr w:type="spellStart"/>
            <w:r w:rsidRPr="00206244">
              <w:rPr>
                <w:color w:val="000000"/>
                <w:lang w:val="en-US" w:eastAsia="es-PE"/>
              </w:rPr>
              <w:t>zipline</w:t>
            </w:r>
            <w:proofErr w:type="spellEnd"/>
            <w:r w:rsidRPr="00206244">
              <w:rPr>
                <w:color w:val="000000"/>
                <w:lang w:val="en-US" w:eastAsia="es-PE"/>
              </w:rPr>
              <w:t>.</w:t>
            </w:r>
          </w:p>
        </w:tc>
      </w:tr>
      <w:tr w:rsidR="003168A2" w:rsidRPr="001655DB" w:rsidTr="00A14A50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3168A2" w:rsidRPr="001655DB" w:rsidRDefault="003168A2" w:rsidP="003168A2">
            <w:pPr>
              <w:pStyle w:val="Sinespaciado"/>
              <w:rPr>
                <w:color w:val="FFFFFF"/>
                <w:lang w:eastAsia="es-PE"/>
              </w:rPr>
            </w:pPr>
            <w:r w:rsidRPr="001655DB">
              <w:rPr>
                <w:color w:val="FFFFFF"/>
                <w:lang w:eastAsia="es-PE"/>
              </w:rPr>
              <w:t>PRIVA</w:t>
            </w:r>
            <w:r>
              <w:rPr>
                <w:color w:val="FFFFFF"/>
                <w:lang w:eastAsia="es-PE"/>
              </w:rPr>
              <w:t>TE</w:t>
            </w:r>
            <w:r w:rsidRPr="001655DB">
              <w:rPr>
                <w:color w:val="FFFFFF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745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525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490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420</w:t>
            </w:r>
          </w:p>
        </w:tc>
      </w:tr>
      <w:tr w:rsidR="003168A2" w:rsidRPr="001655DB" w:rsidTr="00A14A50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3168A2" w:rsidRPr="001655DB" w:rsidRDefault="003168A2" w:rsidP="003168A2">
            <w:pPr>
              <w:pStyle w:val="Sinespaciado"/>
              <w:rPr>
                <w:color w:val="FFFFFF"/>
                <w:lang w:eastAsia="es-PE"/>
              </w:rPr>
            </w:pPr>
            <w:r w:rsidRPr="001655DB">
              <w:rPr>
                <w:color w:val="FFFFFF"/>
                <w:lang w:eastAsia="es-PE"/>
              </w:rPr>
              <w:t>PRIVA</w:t>
            </w:r>
            <w:r>
              <w:rPr>
                <w:color w:val="FFFFFF"/>
                <w:lang w:eastAsia="es-PE"/>
              </w:rPr>
              <w:t>TE</w:t>
            </w:r>
            <w:r w:rsidRPr="001655DB">
              <w:rPr>
                <w:color w:val="FFFFFF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color w:val="FFFFFF"/>
                <w:lang w:eastAsia="es-PE"/>
              </w:rPr>
              <w:t>Special</w:t>
            </w:r>
            <w:proofErr w:type="spellEnd"/>
            <w:r w:rsidRPr="00710403">
              <w:rPr>
                <w:color w:val="FFFFFF"/>
                <w:lang w:eastAsia="es-PE"/>
              </w:rPr>
              <w:t xml:space="preserve"> </w:t>
            </w:r>
            <w:proofErr w:type="spellStart"/>
            <w:r w:rsidRPr="00710403">
              <w:rPr>
                <w:color w:val="FFFFFF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1005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655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578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542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524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508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503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469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456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454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442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437</w:t>
            </w:r>
          </w:p>
        </w:tc>
      </w:tr>
      <w:tr w:rsidR="003168A2" w:rsidRPr="001655DB" w:rsidTr="00A14A50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3168A2" w:rsidRPr="001655DB" w:rsidRDefault="003168A2" w:rsidP="003168A2">
            <w:pPr>
              <w:pStyle w:val="Sinespaciado"/>
              <w:rPr>
                <w:color w:val="FFFFFF"/>
                <w:lang w:eastAsia="es-PE"/>
              </w:rPr>
            </w:pPr>
            <w:r>
              <w:rPr>
                <w:color w:val="FFFFFF"/>
                <w:lang w:eastAsia="es-PE"/>
              </w:rPr>
              <w:t xml:space="preserve">PRIVATE LUXURY “English – </w:t>
            </w:r>
            <w:proofErr w:type="spellStart"/>
            <w:r>
              <w:rPr>
                <w:color w:val="FFFFFF"/>
                <w:lang w:eastAsia="es-PE"/>
              </w:rPr>
              <w:t>Spanish</w:t>
            </w:r>
            <w:proofErr w:type="spellEnd"/>
            <w:r>
              <w:rPr>
                <w:color w:val="FFFFFF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1550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975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970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870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870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865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765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765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755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650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650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650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595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595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595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595</w:t>
            </w:r>
          </w:p>
        </w:tc>
      </w:tr>
      <w:tr w:rsidR="003168A2" w:rsidRPr="001655DB" w:rsidTr="00A14A50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3168A2" w:rsidRPr="001655DB" w:rsidRDefault="003168A2" w:rsidP="003168A2">
            <w:pPr>
              <w:pStyle w:val="Sinespaciado"/>
              <w:rPr>
                <w:color w:val="FFFFFF"/>
                <w:lang w:eastAsia="es-PE"/>
              </w:rPr>
            </w:pPr>
            <w:r w:rsidRPr="001655DB">
              <w:rPr>
                <w:color w:val="FFFFFF"/>
                <w:lang w:eastAsia="es-PE"/>
              </w:rPr>
              <w:t xml:space="preserve">PRIVADO </w:t>
            </w:r>
            <w:r>
              <w:rPr>
                <w:color w:val="FFFFFF"/>
                <w:lang w:eastAsia="es-PE"/>
              </w:rPr>
              <w:t>DE LUJO</w:t>
            </w:r>
            <w:r w:rsidRPr="001655DB">
              <w:rPr>
                <w:color w:val="FFFFFF"/>
                <w:lang w:eastAsia="es-PE"/>
              </w:rPr>
              <w:t xml:space="preserve"> + </w:t>
            </w:r>
            <w:r w:rsidRPr="001655DB">
              <w:rPr>
                <w:lang w:eastAsia="es-PE"/>
              </w:rPr>
              <w:t xml:space="preserve"> </w:t>
            </w:r>
            <w:proofErr w:type="spellStart"/>
            <w:r w:rsidRPr="001655DB">
              <w:rPr>
                <w:lang w:eastAsia="es-PE"/>
              </w:rPr>
              <w:t>Special</w:t>
            </w:r>
            <w:proofErr w:type="spellEnd"/>
            <w:r w:rsidRPr="001655DB">
              <w:rPr>
                <w:lang w:eastAsia="es-PE"/>
              </w:rPr>
              <w:t xml:space="preserve"> </w:t>
            </w:r>
            <w:proofErr w:type="spellStart"/>
            <w:r w:rsidRPr="001655DB">
              <w:rPr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1730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1090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1065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953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946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937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834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832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713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712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711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Pr="00D7257F" w:rsidRDefault="003168A2" w:rsidP="003168A2">
            <w:pPr>
              <w:pStyle w:val="Sinespaciado"/>
            </w:pPr>
            <w:r w:rsidRPr="00D7257F">
              <w:t>654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8A2" w:rsidRDefault="003168A2" w:rsidP="003168A2">
            <w:pPr>
              <w:pStyle w:val="Sinespaciado"/>
            </w:pPr>
            <w:r w:rsidRPr="00D7257F">
              <w:t>654</w:t>
            </w:r>
          </w:p>
        </w:tc>
      </w:tr>
    </w:tbl>
    <w:p w:rsidR="00443806" w:rsidRPr="00F84586" w:rsidRDefault="00443806" w:rsidP="00D3072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</w:rPr>
      </w:pP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en-US"/>
        </w:rPr>
        <w:t>all inclusive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trek by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Llactapata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to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Machupicchu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02Tkts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bus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Concetur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carry personal belongings +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Zipline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Rafting bus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from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train station to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Machupicchu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+ Hydroelectric Expedition return at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18:20pm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, Expedition train back 18:</w:t>
      </w:r>
      <w:r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or 14:55</w:t>
      </w:r>
    </w:p>
    <w:p w:rsidR="00BA6D29" w:rsidRPr="00F84586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 + Special Language: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8407D6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 +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Trail, Camping Equipment: Luxury tents, beds, bathroom and showers portable biodegradable, sleeping bags, -17ºC or 0ºF, kitchenware, kitchen tent, dining t</w:t>
      </w:r>
      <w:r w:rsidR="00BA6D2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</w:t>
      </w:r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Carp Massage, Massage Professional, nurse through the trip, last lunch in the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Santuary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Lodge and panoramic train </w:t>
      </w:r>
      <w:proofErr w:type="spellStart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="00BA6D29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..</w:t>
      </w:r>
    </w:p>
    <w:p w:rsidR="00BA6D29" w:rsidRDefault="00BA6D29" w:rsidP="00BA6D2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 private luxury Com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fort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BA6D29" w:rsidRPr="00F84586" w:rsidRDefault="00BA6D29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</w:p>
    <w:p w:rsidR="00BA6D29" w:rsidRPr="00F84586" w:rsidRDefault="00BA6D29" w:rsidP="00BA6D29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$ 35.00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Lunch at the Sanctuary Lodge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$ 41.00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BA6D29" w:rsidRPr="00C26C96" w:rsidRDefault="00BA6D29" w:rsidP="00BA6D29">
      <w:pPr>
        <w:pStyle w:val="Sinespaciado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26C96">
        <w:rPr>
          <w:rFonts w:ascii="Arial" w:hAnsi="Arial" w:cs="Arial"/>
          <w:b/>
          <w:color w:val="1F497D" w:themeColor="text2"/>
          <w:sz w:val="20"/>
          <w:szCs w:val="20"/>
          <w:lang w:val="en-US"/>
        </w:rPr>
        <w:t>Upgrade to train: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Ollantaytambo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at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Expeditio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n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train station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$ 50.00 x passengers.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Pr="00E412D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train station to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$ 70.00 x passenger.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 15:20"</w:t>
      </w:r>
    </w:p>
    <w:p w:rsidR="00BA6D29" w:rsidRPr="00F84586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le </w:t>
      </w:r>
      <w:r w:rsidR="00A800CE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room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"for traveler 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="00A800CE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$ 7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5.00 "03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nights "</w:t>
      </w:r>
      <w:proofErr w:type="gramEnd"/>
    </w:p>
    <w:p w:rsidR="00BA6D29" w:rsidRDefault="00BA6D29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r".</w:t>
      </w:r>
    </w:p>
    <w:p w:rsidR="00A800CE" w:rsidRPr="00F84586" w:rsidRDefault="00A800CE" w:rsidP="00A800CE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A800CE" w:rsidRPr="00F84586" w:rsidRDefault="00A800CE" w:rsidP="00A800CE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Single Room "fo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travelers in single room US$ 35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0.00"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in hotel 5*</w:t>
      </w:r>
    </w:p>
    <w:p w:rsidR="00A800CE" w:rsidRPr="00F84586" w:rsidRDefault="00A800CE" w:rsidP="00BA6D29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</w:p>
    <w:p w:rsidR="003A5BB3" w:rsidRDefault="003A5BB3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F84586" w:rsidRDefault="00F84586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F84586" w:rsidRDefault="00F84586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A800CE" w:rsidRDefault="00A800CE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9E4C48" w:rsidRDefault="009E4C48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A800CE" w:rsidRDefault="00A800CE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A800CE" w:rsidRDefault="00A800CE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Pr="005F0A9F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F966EE" w:rsidRPr="001B502C" w:rsidRDefault="00F966EE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lastRenderedPageBreak/>
        <w:t>CHOQUEQUIRAW 4D/3N</w:t>
      </w:r>
      <w:r w:rsidR="007E4BF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  <w:r w:rsidR="00974E5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+ CHONTA “</w:t>
      </w:r>
      <w:r w:rsidR="001B502C" w:rsidRP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FLIGHT OF THE CONDORS</w:t>
      </w:r>
      <w:r w:rsidR="00974E5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”  </w:t>
      </w: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  <w:r w:rsidR="00974E59" w:rsidRPr="001B502C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F966EE" w:rsidRPr="001B502C" w:rsidRDefault="00F966EE" w:rsidP="00F966EE">
      <w:pPr>
        <w:pStyle w:val="Sinespaciado"/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8017AF" w:rsidRPr="001655DB" w:rsidTr="001053DC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017AF" w:rsidRPr="001655DB" w:rsidRDefault="005F0A9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8017A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8017AF" w:rsidRPr="00663BA6" w:rsidTr="001053DC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017AF" w:rsidRPr="005F0A9F" w:rsidRDefault="005F0A9F" w:rsidP="001053DC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5F0A9F" w:rsidRPr="00663BA6" w:rsidTr="001053D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5F0A9F" w:rsidRPr="001655DB" w:rsidRDefault="0023745F" w:rsidP="005F0A9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$</w:t>
            </w:r>
            <w:r w:rsidR="00591AF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45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206244" w:rsidRDefault="00206244" w:rsidP="00206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private  transportation to </w:t>
            </w:r>
            <w:proofErr w:type="spellStart"/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C</w:t>
            </w:r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achora</w:t>
            </w:r>
            <w:proofErr w:type="spellEnd"/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7kls</w:t>
            </w:r>
          </w:p>
        </w:tc>
      </w:tr>
      <w:tr w:rsidR="00591AFE" w:rsidRPr="001655DB" w:rsidTr="002B24D9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91AFE" w:rsidRPr="001655DB" w:rsidRDefault="00591AFE" w:rsidP="00591AFE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710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390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390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380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380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380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380</w:t>
            </w:r>
          </w:p>
        </w:tc>
      </w:tr>
      <w:tr w:rsidR="00591AFE" w:rsidRPr="001655DB" w:rsidTr="002B24D9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91AFE" w:rsidRPr="001655DB" w:rsidRDefault="00591AFE" w:rsidP="00591AFE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970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475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462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454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448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429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426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400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399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398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397</w:t>
            </w:r>
          </w:p>
        </w:tc>
      </w:tr>
      <w:tr w:rsidR="00591AFE" w:rsidRPr="001655DB" w:rsidTr="002B24D9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91AFE" w:rsidRPr="001655DB" w:rsidRDefault="00591AFE" w:rsidP="00591AFE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1130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710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670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660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650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630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610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525</w:t>
            </w:r>
          </w:p>
        </w:tc>
      </w:tr>
      <w:tr w:rsidR="00591AFE" w:rsidRPr="001655DB" w:rsidTr="002B24D9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91AFE" w:rsidRPr="001655DB" w:rsidRDefault="00591AFE" w:rsidP="00591AFE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1390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798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735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712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694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668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643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584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581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569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567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554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591AFE">
            <w:r w:rsidRPr="001B3AF7">
              <w:t>543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Default="00591AFE" w:rsidP="00591AFE">
            <w:r w:rsidRPr="001B3AF7">
              <w:t>542</w:t>
            </w:r>
          </w:p>
        </w:tc>
      </w:tr>
    </w:tbl>
    <w:p w:rsidR="008017AF" w:rsidRDefault="008017AF" w:rsidP="00F966EE">
      <w:pPr>
        <w:pStyle w:val="Sinespaciad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5F0A9F" w:rsidRPr="00F84586" w:rsidRDefault="00A800CE" w:rsidP="005F0A9F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Private Transportation to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Cachora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7E4BF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carry of 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7E4BF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personal belongings 5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kls </w:t>
      </w:r>
      <w:r w:rsidR="007E4BF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</w:t>
      </w:r>
      <w:proofErr w:type="spellStart"/>
      <w:r w:rsidR="007E4BF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Conoc</w:t>
      </w:r>
      <w:proofErr w:type="spellEnd"/>
      <w:r w:rsidR="007E4BF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hot springs + 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Saywite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Archeological </w:t>
      </w:r>
      <w:r w:rsidR="007E4BF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Park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7E4BF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+ horse to ride</w:t>
      </w:r>
    </w:p>
    <w:p w:rsidR="005F0A9F" w:rsidRPr="00F84586" w:rsidRDefault="00A800CE" w:rsidP="005F0A9F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 + Special Language: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043DAB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5F0A9F" w:rsidRPr="00F84586" w:rsidRDefault="008407D6" w:rsidP="005F0A9F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A800CE"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":</w:t>
      </w:r>
      <w:r w:rsidR="00A800CE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": </w:t>
      </w:r>
      <w:r w:rsidR="00043DAB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="00043DAB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alcoholic beverages such as wine,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champagne and beer, energy drinks for the Road to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Choquequiraw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tents, kitchen and dining area, kitchenware, kitchen tent, dining tent, tables and chairs (Deluxe) , Carp Massage, Massage Professional, nurse throughout the trip, Luxury Camp..</w:t>
      </w:r>
    </w:p>
    <w:p w:rsidR="00BE12D6" w:rsidRPr="00F84586" w:rsidRDefault="00A800CE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043DAB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043DAB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private luxurious </w:t>
      </w:r>
      <w:proofErr w:type="spellStart"/>
      <w:r w:rsidR="00043DAB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800CE" w:rsidRPr="00F84586" w:rsidRDefault="00A800CE" w:rsidP="00A800CE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A800CE" w:rsidRPr="00F84586" w:rsidRDefault="00A800CE" w:rsidP="00A800CE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Private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Porter/Horse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15 kl" us $ 75.00 x entire trek</w:t>
      </w:r>
    </w:p>
    <w:p w:rsidR="00A800CE" w:rsidRPr="00F84586" w:rsidRDefault="00A800CE" w:rsidP="00A800CE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le tent "for traveler 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nights camping"</w:t>
      </w:r>
    </w:p>
    <w:p w:rsidR="00A800CE" w:rsidRPr="00F84586" w:rsidRDefault="00A800CE" w:rsidP="00A800CE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 - 10 Degrees us $ 15.00 x the entire trek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A800CE" w:rsidRDefault="00A800CE" w:rsidP="00A800CE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r".</w:t>
      </w: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800CE" w:rsidRDefault="00A800CE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800CE" w:rsidRDefault="00A800CE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800CE" w:rsidRDefault="00A800CE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800CE" w:rsidRDefault="00A800CE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800CE" w:rsidRDefault="00A800CE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800CE" w:rsidRDefault="00A800CE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800CE" w:rsidRDefault="00A800CE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800CE" w:rsidRDefault="00A800CE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800CE" w:rsidRDefault="00A800CE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F84586" w:rsidRPr="00C21C15" w:rsidRDefault="00F84586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A11D8" w:rsidRPr="00C21C15" w:rsidRDefault="00AA11D8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8F241F" w:rsidRPr="00F84586" w:rsidRDefault="00F966EE" w:rsidP="008F241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</w:pPr>
      <w:r w:rsidRPr="00F84586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lastRenderedPageBreak/>
        <w:t xml:space="preserve">AUSANGATE TREK </w:t>
      </w:r>
      <w:r w:rsidR="00875942" w:rsidRPr="00F84586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+ </w:t>
      </w:r>
      <w:r w:rsidR="00F84586" w:rsidRPr="00F84586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RAINBOW MOUNTAIN</w:t>
      </w:r>
      <w:r w:rsidR="009E2DF1" w:rsidRPr="00F84586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4D/3N</w:t>
      </w:r>
      <w:r w:rsidR="00974E59" w:rsidRPr="00F84586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  <w:r w:rsidR="00974E59" w:rsidRPr="00F84586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8F241F" w:rsidRPr="00F84586" w:rsidRDefault="008F241F" w:rsidP="00F966EE">
      <w:pPr>
        <w:pStyle w:val="Sinespaciado"/>
        <w:rPr>
          <w:rFonts w:ascii="Tahoma" w:hAnsi="Tahoma" w:cs="Tahoma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591AFE" w:rsidRPr="001655DB" w:rsidTr="00DE79F8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591AFE" w:rsidRPr="00663BA6" w:rsidTr="00DE79F8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591AFE" w:rsidRPr="005F0A9F" w:rsidRDefault="00591AFE" w:rsidP="00DE79F8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591AFE" w:rsidRPr="00663BA6" w:rsidTr="00DE79F8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FE" w:rsidRPr="001655DB" w:rsidRDefault="00591AFE" w:rsidP="00DE7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$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AFE" w:rsidRPr="00206244" w:rsidRDefault="00591AFE" w:rsidP="00DE7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private  transportation to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C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achora</w:t>
            </w:r>
            <w:proofErr w:type="spellEnd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+ carry luggage 7kls</w:t>
            </w:r>
          </w:p>
        </w:tc>
      </w:tr>
      <w:tr w:rsidR="00591AFE" w:rsidRPr="001655DB" w:rsidTr="00DE79F8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710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390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390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380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380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380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380</w:t>
            </w:r>
          </w:p>
        </w:tc>
      </w:tr>
      <w:tr w:rsidR="00591AFE" w:rsidRPr="001655DB" w:rsidTr="00DE79F8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970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475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462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454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448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429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426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400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399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398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397</w:t>
            </w:r>
          </w:p>
        </w:tc>
      </w:tr>
      <w:tr w:rsidR="00591AFE" w:rsidRPr="001655DB" w:rsidTr="00DE79F8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1130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710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670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660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650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630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610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525</w:t>
            </w:r>
          </w:p>
        </w:tc>
      </w:tr>
      <w:tr w:rsidR="00591AFE" w:rsidRPr="001655DB" w:rsidTr="00DE79F8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91AFE" w:rsidRPr="001655DB" w:rsidRDefault="00591AFE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1390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798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735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712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694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668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643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584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581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569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567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554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Pr="001B3AF7" w:rsidRDefault="00591AFE" w:rsidP="00DE79F8">
            <w:r w:rsidRPr="001B3AF7">
              <w:t>543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AFE" w:rsidRDefault="00591AFE" w:rsidP="00DE79F8">
            <w:r w:rsidRPr="001B3AF7">
              <w:t>542</w:t>
            </w:r>
          </w:p>
        </w:tc>
      </w:tr>
    </w:tbl>
    <w:p w:rsidR="008D05DF" w:rsidRPr="001655DB" w:rsidRDefault="008D05DF" w:rsidP="00F966EE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</w:rPr>
      </w:pPr>
    </w:p>
    <w:p w:rsidR="00C21C15" w:rsidRPr="00F84586" w:rsidRDefault="008407D6" w:rsidP="00C21C15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private transport to </w:t>
      </w:r>
      <w:proofErr w:type="spellStart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Tinki</w:t>
      </w:r>
      <w:proofErr w:type="spell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Carry of personal belongings until 5kg + </w:t>
      </w:r>
      <w:proofErr w:type="spellStart"/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Pacchannta</w:t>
      </w:r>
      <w:proofErr w:type="spellEnd"/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Hot springs + Horse to ride.</w:t>
      </w:r>
    </w:p>
    <w:p w:rsidR="009133E8" w:rsidRPr="00F84586" w:rsidRDefault="008407D6" w:rsidP="008407D6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 + Special Language: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nks for the Road to </w:t>
      </w:r>
      <w:proofErr w:type="spellStart"/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Ausangate</w:t>
      </w:r>
      <w:proofErr w:type="spellEnd"/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kitchen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tents and dining area, kitchenware, kitchen tent, dining tent, tables and chairs (Deluxe</w:t>
      </w:r>
      <w:proofErr w:type="gramStart"/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) ,</w:t>
      </w:r>
      <w:proofErr w:type="gramEnd"/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Carp Massage, Massage Professional, nurse throughout the trip, Luxury Camp..</w:t>
      </w:r>
    </w:p>
    <w:p w:rsidR="009133E8" w:rsidRPr="00F84586" w:rsidRDefault="00A800CE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9133E8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21C15" w:rsidRPr="000807ED" w:rsidRDefault="00C21C15" w:rsidP="00C21C15">
      <w:pPr>
        <w:spacing w:after="0" w:line="240" w:lineRule="aut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</w:p>
    <w:p w:rsidR="009133E8" w:rsidRDefault="009133E8" w:rsidP="009133E8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9133E8" w:rsidRDefault="009133E8" w:rsidP="009133E8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</w:p>
    <w:p w:rsidR="009133E8" w:rsidRPr="00043DAB" w:rsidRDefault="009133E8" w:rsidP="009133E8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Horse</w:t>
      </w:r>
      <w:r w:rsidR="00A800CE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"Maximum 15 kl" us $ 75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.00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all the trip</w:t>
      </w:r>
    </w:p>
    <w:p w:rsidR="009133E8" w:rsidRPr="00F84586" w:rsidRDefault="009133E8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Horse to ride + Horseman for $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120.00 x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all the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trip</w:t>
      </w:r>
    </w:p>
    <w:p w:rsidR="009133E8" w:rsidRPr="00F84586" w:rsidRDefault="009133E8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Simple tent "for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 in tent"</w:t>
      </w:r>
    </w:p>
    <w:p w:rsidR="009133E8" w:rsidRPr="00F84586" w:rsidRDefault="009133E8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 "bag Pen" - 10 Degrees us $ 15.00 x whole trip.</w:t>
      </w:r>
    </w:p>
    <w:p w:rsidR="009133E8" w:rsidRPr="00F84586" w:rsidRDefault="009133E8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$ 15.00 for 02 sticks "01par".</w:t>
      </w:r>
    </w:p>
    <w:p w:rsidR="00AA11D8" w:rsidRDefault="00AA11D8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8407D6" w:rsidRDefault="008407D6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8407D6" w:rsidRPr="00C21C15" w:rsidRDefault="008407D6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Pr="00C21C15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Pr="00C21C15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Pr="00C21C15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800CE" w:rsidRDefault="00A800CE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800CE" w:rsidRPr="00C21C15" w:rsidRDefault="00A800CE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Pr="00C21C15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F84586" w:rsidRDefault="00F84586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2E75BC" w:rsidRDefault="002E75BC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2E75BC" w:rsidRDefault="002E75BC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2E75BC" w:rsidRPr="00C21C15" w:rsidRDefault="002E75BC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23745F" w:rsidRDefault="0023745F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23745F" w:rsidRDefault="0023745F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7E6E2F" w:rsidRDefault="007E6E2F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9133E8" w:rsidRPr="00C21C15" w:rsidRDefault="009133E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7D46B3" w:rsidRPr="009133E8" w:rsidRDefault="007D46B3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lastRenderedPageBreak/>
        <w:t>“</w:t>
      </w:r>
      <w:r w:rsidR="00C21C15" w:rsidRP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RAINBOW MOUNTAIN</w:t>
      </w:r>
      <w:r w:rsid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- </w:t>
      </w:r>
      <w:r w:rsidR="009133E8" w:rsidRP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VINICUNCA</w:t>
      </w:r>
      <w:r w:rsidR="00C21C15" w:rsidRP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” </w:t>
      </w:r>
      <w:r w:rsidRP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FULL DAY</w:t>
      </w:r>
    </w:p>
    <w:p w:rsidR="007D46B3" w:rsidRPr="009133E8" w:rsidRDefault="007D46B3" w:rsidP="007D46B3">
      <w:pPr>
        <w:pStyle w:val="Sinespaciado"/>
        <w:rPr>
          <w:rFonts w:ascii="Tahoma" w:hAnsi="Tahoma" w:cs="Tahoma"/>
          <w:color w:val="000000" w:themeColor="text1"/>
          <w:sz w:val="18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7D46B3" w:rsidRPr="001655DB" w:rsidTr="007A1492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D46B3" w:rsidRPr="001655DB" w:rsidRDefault="00C21C15" w:rsidP="00593741">
            <w:pPr>
              <w:pStyle w:val="Sinespaciado"/>
              <w:rPr>
                <w:lang w:eastAsia="es-PE"/>
              </w:rPr>
            </w:pPr>
            <w:r>
              <w:rPr>
                <w:lang w:eastAsia="es-PE"/>
              </w:rPr>
              <w:t xml:space="preserve">Nº </w:t>
            </w:r>
            <w:proofErr w:type="spellStart"/>
            <w:r w:rsidR="007D46B3" w:rsidRPr="001655DB">
              <w:rPr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593741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16</w:t>
            </w:r>
          </w:p>
        </w:tc>
      </w:tr>
      <w:tr w:rsidR="007D46B3" w:rsidRPr="00663BA6" w:rsidTr="007A1492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D46B3" w:rsidRPr="00C21C15" w:rsidRDefault="00C21C15" w:rsidP="00593741">
            <w:pPr>
              <w:pStyle w:val="Sinespaciado"/>
              <w:rPr>
                <w:color w:val="00000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C21C15" w:rsidRPr="00663BA6" w:rsidTr="007A1492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C21C15" w:rsidRPr="001655DB" w:rsidRDefault="0023745F" w:rsidP="00593741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593741">
            <w:pPr>
              <w:pStyle w:val="Sinespaciado"/>
              <w:rPr>
                <w:rFonts w:eastAsia="Times New Roman"/>
                <w:color w:val="000000"/>
                <w:lang w:eastAsia="es-PE"/>
              </w:rPr>
            </w:pPr>
            <w:r w:rsidRPr="001655DB">
              <w:rPr>
                <w:rFonts w:eastAsia="Times New Roman"/>
                <w:color w:val="000000"/>
                <w:lang w:eastAsia="es-PE"/>
              </w:rPr>
              <w:t>$</w:t>
            </w:r>
            <w:r w:rsidR="00593741">
              <w:rPr>
                <w:rFonts w:eastAsia="Times New Roman"/>
                <w:color w:val="000000"/>
                <w:lang w:eastAsia="es-PE"/>
              </w:rPr>
              <w:t>10</w:t>
            </w:r>
            <w:r>
              <w:rPr>
                <w:rFonts w:eastAsia="Times New Roman"/>
                <w:color w:val="000000"/>
                <w:lang w:eastAsia="es-PE"/>
              </w:rPr>
              <w:t>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AD1627" w:rsidRDefault="00AD1627" w:rsidP="00593741">
            <w:pPr>
              <w:pStyle w:val="Sinespaciado"/>
              <w:rPr>
                <w:rFonts w:eastAsia="Times New Roman"/>
                <w:color w:val="00000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 w:rsidRPr="0023745F">
              <w:rPr>
                <w:color w:val="000000"/>
                <w:lang w:val="en-US"/>
              </w:rPr>
              <w:t xml:space="preserve"> transportation Cusco - </w:t>
            </w:r>
            <w:proofErr w:type="spellStart"/>
            <w:r w:rsidR="0023745F" w:rsidRPr="0023745F">
              <w:rPr>
                <w:color w:val="000000"/>
                <w:lang w:val="en-US"/>
              </w:rPr>
              <w:t>Qesiuno</w:t>
            </w:r>
            <w:proofErr w:type="spellEnd"/>
            <w:r w:rsidR="0023745F" w:rsidRPr="0023745F">
              <w:rPr>
                <w:color w:val="000000"/>
                <w:lang w:val="en-US"/>
              </w:rPr>
              <w:t xml:space="preserve"> - Cusco</w:t>
            </w:r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7kls</w:t>
            </w:r>
          </w:p>
        </w:tc>
      </w:tr>
      <w:tr w:rsidR="00593741" w:rsidRPr="001655DB" w:rsidTr="003E4403">
        <w:trPr>
          <w:trHeight w:val="297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93741" w:rsidRPr="001655DB" w:rsidRDefault="00593741" w:rsidP="00593741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593741" w:rsidRPr="001655DB" w:rsidTr="003E4403">
        <w:trPr>
          <w:trHeight w:val="361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93741" w:rsidRPr="001655DB" w:rsidRDefault="00593741" w:rsidP="00593741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</w:tr>
      <w:tr w:rsidR="00593741" w:rsidRPr="001655DB" w:rsidTr="003E4403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93741" w:rsidRPr="001655DB" w:rsidRDefault="00593741" w:rsidP="00593741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176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87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53</w:t>
            </w:r>
          </w:p>
        </w:tc>
      </w:tr>
      <w:tr w:rsidR="00593741" w:rsidRPr="001655DB" w:rsidTr="003E4403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93741" w:rsidRPr="001655DB" w:rsidRDefault="00593741" w:rsidP="00593741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109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41" w:rsidRDefault="00593741" w:rsidP="00593741">
            <w:pPr>
              <w:pStyle w:val="Sinespaciado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</w:tr>
    </w:tbl>
    <w:p w:rsidR="007D46B3" w:rsidRPr="001655DB" w:rsidRDefault="007D46B3" w:rsidP="007D46B3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</w:rPr>
      </w:pPr>
    </w:p>
    <w:p w:rsidR="00C21C15" w:rsidRPr="00F84586" w:rsidRDefault="008407D6" w:rsidP="00C21C15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private transport to </w:t>
      </w:r>
      <w:proofErr w:type="spellStart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Qesiuno</w:t>
      </w:r>
      <w:proofErr w:type="spell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+ carry of personal belongings + horse to ride</w:t>
      </w:r>
    </w:p>
    <w:p w:rsidR="00C21C15" w:rsidRPr="00F84586" w:rsidRDefault="008407D6" w:rsidP="00C21C15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 + Special Language:</w:t>
      </w:r>
      <w:proofErr w:type="gramStart"/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”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:</w:t>
      </w:r>
      <w:proofErr w:type="gram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anguage "German, French, Russian, Chinese, Portuguese, Italian, </w:t>
      </w:r>
      <w:proofErr w:type="spellStart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21C15" w:rsidRPr="00F84586" w:rsidRDefault="008407D6" w:rsidP="00C21C15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journey to the mountain of colors, tents, kitchen and dining area, kitchenware, kitchen tent, dining tent, tables and chairs (Deluxe) , Carp Massage, Massage Professional, nurse along the journey.</w:t>
      </w:r>
    </w:p>
    <w:p w:rsidR="007D46B3" w:rsidRPr="00F84586" w:rsidRDefault="008407D6" w:rsidP="00C21C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private luxury </w:t>
      </w:r>
      <w:proofErr w:type="spellStart"/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A194A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CA194A" w:rsidRPr="00043DAB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Horse "Maximum 15 kl" us $ 4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0.00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all the trip</w:t>
      </w:r>
    </w:p>
    <w:p w:rsidR="00CA194A" w:rsidRPr="00F84586" w:rsidRDefault="00CA194A" w:rsidP="00CA194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Horse to ride + Horseman for $ 9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0.00 x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all the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trip</w:t>
      </w:r>
    </w:p>
    <w:p w:rsidR="0023745F" w:rsidRPr="00B54FD1" w:rsidRDefault="00CA194A" w:rsidP="00B54FD1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$ 15.00 for 02 sticks "01par".</w:t>
      </w:r>
    </w:p>
    <w:p w:rsidR="007D46B3" w:rsidRPr="008F241F" w:rsidRDefault="00F84586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eastAsia="es-PE"/>
        </w:rPr>
      </w:pPr>
      <w:r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eastAsia="es-PE"/>
        </w:rPr>
        <w:t>VINICUNCA “</w:t>
      </w:r>
      <w:r w:rsidR="00C21C15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eastAsia="es-PE"/>
        </w:rPr>
        <w:t>RAINBOW MOUNTAIN</w:t>
      </w:r>
      <w:r w:rsidR="007D46B3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eastAsia="es-PE"/>
        </w:rPr>
        <w:t>”  2D1N</w:t>
      </w:r>
    </w:p>
    <w:p w:rsidR="007D46B3" w:rsidRPr="00031E07" w:rsidRDefault="007D46B3" w:rsidP="007D46B3">
      <w:pPr>
        <w:pStyle w:val="Sinespaciado"/>
        <w:rPr>
          <w:rFonts w:ascii="Tahoma" w:hAnsi="Tahoma" w:cs="Tahoma"/>
          <w:color w:val="000000" w:themeColor="text1"/>
          <w:sz w:val="18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7D46B3" w:rsidRPr="001655DB" w:rsidTr="007A1492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D46B3" w:rsidRPr="001655DB" w:rsidRDefault="00C21C15" w:rsidP="007A1492">
            <w:pPr>
              <w:pStyle w:val="Sinespaciado"/>
              <w:rPr>
                <w:lang w:eastAsia="es-PE"/>
              </w:rPr>
            </w:pPr>
            <w:r>
              <w:rPr>
                <w:lang w:eastAsia="es-PE"/>
              </w:rPr>
              <w:t xml:space="preserve">Nº </w:t>
            </w:r>
            <w:proofErr w:type="spellStart"/>
            <w:r w:rsidR="007D46B3" w:rsidRPr="001655DB">
              <w:rPr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16</w:t>
            </w:r>
          </w:p>
        </w:tc>
      </w:tr>
      <w:tr w:rsidR="007D46B3" w:rsidRPr="00663BA6" w:rsidTr="007A1492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D46B3" w:rsidRPr="00CF720F" w:rsidRDefault="00CF720F" w:rsidP="007A1492">
            <w:pPr>
              <w:pStyle w:val="Sinespaciado"/>
              <w:rPr>
                <w:color w:val="00000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AD1627" w:rsidRPr="00663BA6" w:rsidTr="007A1492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AD1627" w:rsidRPr="001655DB" w:rsidRDefault="0023745F" w:rsidP="00AD1627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627" w:rsidRPr="001655DB" w:rsidRDefault="00AD1627" w:rsidP="00AD1627">
            <w:pPr>
              <w:pStyle w:val="Sinespaciado"/>
              <w:rPr>
                <w:rFonts w:eastAsia="Times New Roman"/>
                <w:color w:val="000000"/>
                <w:lang w:eastAsia="es-PE"/>
              </w:rPr>
            </w:pPr>
            <w:r w:rsidRPr="001655DB">
              <w:rPr>
                <w:rFonts w:eastAsia="Times New Roman"/>
                <w:color w:val="000000"/>
                <w:lang w:eastAsia="es-PE"/>
              </w:rPr>
              <w:t>$</w:t>
            </w:r>
            <w:r w:rsidR="00593741">
              <w:rPr>
                <w:rFonts w:eastAsia="Times New Roman"/>
                <w:color w:val="000000"/>
                <w:lang w:eastAsia="es-PE"/>
              </w:rPr>
              <w:t>15</w:t>
            </w:r>
            <w:r>
              <w:rPr>
                <w:rFonts w:eastAsia="Times New Roman"/>
                <w:color w:val="000000"/>
                <w:lang w:eastAsia="es-PE"/>
              </w:rPr>
              <w:t>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627" w:rsidRPr="00AD1627" w:rsidRDefault="00AD1627" w:rsidP="00AD1627">
            <w:pPr>
              <w:pStyle w:val="Sinespaciado"/>
              <w:rPr>
                <w:rFonts w:eastAsia="Times New Roman"/>
                <w:color w:val="00000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 w:rsidRPr="0023745F">
              <w:rPr>
                <w:color w:val="000000"/>
                <w:lang w:val="en-US"/>
              </w:rPr>
              <w:t xml:space="preserve"> transportation Cusco - </w:t>
            </w:r>
            <w:proofErr w:type="spellStart"/>
            <w:r w:rsidR="0023745F" w:rsidRPr="0023745F">
              <w:rPr>
                <w:color w:val="000000"/>
                <w:lang w:val="en-US"/>
              </w:rPr>
              <w:t>Qesiuno</w:t>
            </w:r>
            <w:proofErr w:type="spellEnd"/>
            <w:r w:rsidR="0023745F" w:rsidRPr="0023745F">
              <w:rPr>
                <w:color w:val="000000"/>
                <w:lang w:val="en-US"/>
              </w:rPr>
              <w:t xml:space="preserve"> - </w:t>
            </w:r>
            <w:proofErr w:type="spellStart"/>
            <w:r w:rsidR="0023745F" w:rsidRPr="0023745F">
              <w:rPr>
                <w:color w:val="000000"/>
                <w:lang w:val="en-US"/>
              </w:rPr>
              <w:t>cusco</w:t>
            </w:r>
            <w:proofErr w:type="spellEnd"/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7kls</w:t>
            </w:r>
          </w:p>
        </w:tc>
      </w:tr>
      <w:tr w:rsidR="00593741" w:rsidRPr="001655DB" w:rsidTr="004F61B6">
        <w:trPr>
          <w:trHeight w:val="297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93741" w:rsidRPr="001655DB" w:rsidRDefault="00593741" w:rsidP="00593741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390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240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180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105</w:t>
            </w:r>
          </w:p>
        </w:tc>
      </w:tr>
      <w:tr w:rsidR="00593741" w:rsidRPr="001655DB" w:rsidTr="004F61B6">
        <w:trPr>
          <w:trHeight w:val="361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93741" w:rsidRPr="001655DB" w:rsidRDefault="00593741" w:rsidP="00593741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540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355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290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248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210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165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136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134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122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114</w:t>
            </w:r>
          </w:p>
        </w:tc>
      </w:tr>
      <w:tr w:rsidR="00593741" w:rsidRPr="001655DB" w:rsidTr="004F61B6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93741" w:rsidRPr="001655DB" w:rsidRDefault="00593741" w:rsidP="00593741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690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285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240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158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153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124</w:t>
            </w:r>
          </w:p>
        </w:tc>
      </w:tr>
      <w:tr w:rsidR="00593741" w:rsidRPr="001655DB" w:rsidTr="004F61B6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93741" w:rsidRPr="001655DB" w:rsidRDefault="00593741" w:rsidP="00593741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840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390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323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270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215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179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171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146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143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Pr="005B1361" w:rsidRDefault="00593741" w:rsidP="00593741">
            <w:r w:rsidRPr="005B1361">
              <w:t>135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741" w:rsidRDefault="00593741" w:rsidP="00593741">
            <w:r w:rsidRPr="005B1361">
              <w:t>133</w:t>
            </w:r>
          </w:p>
        </w:tc>
      </w:tr>
    </w:tbl>
    <w:p w:rsidR="007D46B3" w:rsidRPr="001655DB" w:rsidRDefault="007D46B3" w:rsidP="007D46B3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</w:rPr>
      </w:pPr>
    </w:p>
    <w:p w:rsidR="00CA194A" w:rsidRPr="00F84586" w:rsidRDefault="008407D6" w:rsidP="00CA194A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•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D6E3BC" w:themeFill="accent3" w:themeFillTint="66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private transport to </w:t>
      </w:r>
      <w:proofErr w:type="spellStart"/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Qesiuno</w:t>
      </w:r>
      <w:proofErr w:type="spellEnd"/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+ carry of personal belongings + horse to ride</w:t>
      </w:r>
    </w:p>
    <w:p w:rsidR="00CA194A" w:rsidRPr="00F84586" w:rsidRDefault="008407D6" w:rsidP="00CA194A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• Private </w:t>
      </w:r>
      <w:proofErr w:type="spellStart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>Confort</w:t>
      </w:r>
      <w:proofErr w:type="spellEnd"/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B6DDE8" w:themeFill="accent5" w:themeFillTint="66"/>
          <w:lang w:val="en-US" w:eastAsia="es-PE"/>
        </w:rPr>
        <w:t xml:space="preserve"> Service + Special Language: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 Guide in the requested l</w:t>
      </w:r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anguage "German, French, Russian, Chinese, Portuguese, Italian, </w:t>
      </w:r>
      <w:proofErr w:type="spellStart"/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A194A" w:rsidRPr="00F84586" w:rsidRDefault="008407D6" w:rsidP="00CA194A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• Private Luxury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>:</w:t>
      </w: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FBD4B4" w:themeFill="accent6" w:themeFillTint="66"/>
          <w:lang w:val="en-US" w:eastAsia="es-PE"/>
        </w:rPr>
        <w:t xml:space="preserve"> </w:t>
      </w:r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"English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/Spanish</w:t>
      </w:r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journey to the mountain of colors, tents, kitchen and dining area, kitchenware, kitchen tent, dining tent, tables and chairs (Deluxe) , Carp Massage, Massage Professional, nurse along the journey.</w:t>
      </w:r>
    </w:p>
    <w:p w:rsidR="00CA194A" w:rsidRPr="00F84586" w:rsidRDefault="008407D6" w:rsidP="00CA194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E412D7">
        <w:rPr>
          <w:rFonts w:ascii="Arial" w:eastAsia="Times New Roman" w:hAnsi="Arial" w:cs="Arial"/>
          <w:color w:val="000000"/>
          <w:sz w:val="20"/>
          <w:szCs w:val="20"/>
          <w:shd w:val="clear" w:color="auto" w:fill="CCC0D9" w:themeFill="accent4" w:themeFillTint="66"/>
          <w:lang w:val="en-US" w:eastAsia="es-PE"/>
        </w:rPr>
        <w:t>• Private Luxury "Special Language":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": </w:t>
      </w:r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CA194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A194A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</w:p>
    <w:p w:rsidR="00CA194A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CA194A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</w:p>
    <w:p w:rsidR="00CA194A" w:rsidRPr="00043DAB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Horse "Maximum 15 kl" us $ 4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0.00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all the trip</w:t>
      </w:r>
    </w:p>
    <w:p w:rsidR="00CA194A" w:rsidRPr="00F84586" w:rsidRDefault="00CA194A" w:rsidP="00CA194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Horse to ride + Horseman for $ 9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0.00 x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all the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trip</w:t>
      </w:r>
    </w:p>
    <w:p w:rsidR="00CA194A" w:rsidRPr="00F84586" w:rsidRDefault="00CA194A" w:rsidP="00CA194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$ 15.00 for 02 sticks "01par".</w:t>
      </w:r>
    </w:p>
    <w:p w:rsidR="00B54FD1" w:rsidRPr="002A13BD" w:rsidRDefault="00B54FD1" w:rsidP="00B54FD1">
      <w:pPr>
        <w:pStyle w:val="Ttulo1"/>
        <w:jc w:val="center"/>
        <w:rPr>
          <w:rFonts w:ascii="Tahoma" w:hAnsi="Tahoma" w:cs="Tahoma"/>
          <w:color w:val="548DD4" w:themeColor="text2" w:themeTint="99"/>
          <w:sz w:val="24"/>
          <w:szCs w:val="20"/>
          <w:lang w:val="es-ES"/>
        </w:rPr>
      </w:pPr>
      <w:r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lastRenderedPageBreak/>
        <w:t>TREKKING IN</w:t>
      </w:r>
      <w:r w:rsidRPr="002A13BD"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 xml:space="preserve"> </w:t>
      </w:r>
      <w:r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>AREQUIPA</w:t>
      </w:r>
    </w:p>
    <w:p w:rsidR="005748CC" w:rsidRPr="00DD76EF" w:rsidRDefault="003514FF" w:rsidP="00DD76EF">
      <w:pPr>
        <w:jc w:val="center"/>
        <w:rPr>
          <w:rFonts w:ascii="Tahoma" w:hAnsi="Tahoma" w:cs="Tahoma"/>
          <w:b/>
          <w:color w:val="FF0000"/>
          <w:sz w:val="24"/>
          <w:lang w:val="en-US"/>
        </w:rPr>
      </w:pPr>
      <w:r w:rsidRPr="00DD76EF">
        <w:rPr>
          <w:rFonts w:ascii="Tahoma" w:hAnsi="Tahoma" w:cs="Tahoma"/>
          <w:b/>
          <w:color w:val="FF0000"/>
          <w:sz w:val="24"/>
          <w:lang w:val="en-US"/>
        </w:rPr>
        <w:t xml:space="preserve">MISTI </w:t>
      </w:r>
      <w:r w:rsidR="00CF720F" w:rsidRPr="00DD76EF">
        <w:rPr>
          <w:rFonts w:ascii="Tahoma" w:hAnsi="Tahoma" w:cs="Tahoma"/>
          <w:b/>
          <w:color w:val="FF0000"/>
          <w:sz w:val="24"/>
          <w:lang w:val="en-US"/>
        </w:rPr>
        <w:t xml:space="preserve">VOLCANO </w:t>
      </w:r>
      <w:r w:rsidR="00DD76EF" w:rsidRPr="00DD76EF">
        <w:rPr>
          <w:rFonts w:ascii="Tahoma" w:hAnsi="Tahoma" w:cs="Tahoma"/>
          <w:b/>
          <w:color w:val="FF0000"/>
          <w:sz w:val="24"/>
          <w:lang w:val="en-US"/>
        </w:rPr>
        <w:t>2D1N</w:t>
      </w:r>
    </w:p>
    <w:tbl>
      <w:tblPr>
        <w:tblpPr w:leftFromText="141" w:rightFromText="141" w:vertAnchor="text" w:tblpXSpec="center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577"/>
        <w:gridCol w:w="511"/>
        <w:gridCol w:w="630"/>
        <w:gridCol w:w="511"/>
        <w:gridCol w:w="475"/>
        <w:gridCol w:w="588"/>
        <w:gridCol w:w="511"/>
        <w:gridCol w:w="511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3514FF" w:rsidRPr="001655DB" w:rsidTr="00CD797A">
        <w:trPr>
          <w:trHeight w:val="302"/>
        </w:trPr>
        <w:tc>
          <w:tcPr>
            <w:tcW w:w="1800" w:type="dxa"/>
            <w:shd w:val="clear" w:color="000000" w:fill="808080"/>
            <w:noWrap/>
            <w:vAlign w:val="bottom"/>
            <w:hideMark/>
          </w:tcPr>
          <w:p w:rsidR="003514FF" w:rsidRPr="001655DB" w:rsidRDefault="00CF720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577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11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630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11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88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11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11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CD797A">
        <w:trPr>
          <w:trHeight w:val="288"/>
        </w:trPr>
        <w:tc>
          <w:tcPr>
            <w:tcW w:w="9851" w:type="dxa"/>
            <w:gridSpan w:val="17"/>
            <w:shd w:val="clear" w:color="000000" w:fill="95B3D7"/>
            <w:noWrap/>
            <w:vAlign w:val="bottom"/>
          </w:tcPr>
          <w:p w:rsidR="003514FF" w:rsidRPr="00CF720F" w:rsidRDefault="00CF720F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CF720F" w:rsidRPr="00663BA6" w:rsidTr="00CD797A">
        <w:trPr>
          <w:trHeight w:val="288"/>
        </w:trPr>
        <w:tc>
          <w:tcPr>
            <w:tcW w:w="1800" w:type="dxa"/>
            <w:shd w:val="clear" w:color="000000" w:fill="95B3D7"/>
            <w:noWrap/>
            <w:vAlign w:val="bottom"/>
          </w:tcPr>
          <w:p w:rsidR="00CF720F" w:rsidRPr="001655DB" w:rsidRDefault="0023745F" w:rsidP="00CF720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CF720F" w:rsidRPr="001655DB" w:rsidRDefault="00CD797A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$21</w:t>
            </w:r>
            <w:r w:rsidR="00CF720F"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474" w:type="dxa"/>
            <w:gridSpan w:val="15"/>
            <w:shd w:val="clear" w:color="auto" w:fill="auto"/>
            <w:noWrap/>
            <w:vAlign w:val="bottom"/>
          </w:tcPr>
          <w:p w:rsidR="00CF720F" w:rsidRPr="00DF261B" w:rsidRDefault="00DF261B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camping equipment </w:t>
            </w:r>
            <w:r w:rsidR="00DD76E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CD797A" w:rsidRPr="001655DB" w:rsidTr="00CD797A">
        <w:trPr>
          <w:trHeight w:val="288"/>
        </w:trPr>
        <w:tc>
          <w:tcPr>
            <w:tcW w:w="1800" w:type="dxa"/>
            <w:shd w:val="clear" w:color="000000" w:fill="95B3D7"/>
            <w:noWrap/>
            <w:vAlign w:val="bottom"/>
          </w:tcPr>
          <w:p w:rsidR="00CD797A" w:rsidRPr="001655DB" w:rsidRDefault="00CD797A" w:rsidP="00CD797A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345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295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245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235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230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215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205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185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165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165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165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155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155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</w:tr>
      <w:tr w:rsidR="00CD797A" w:rsidRPr="001655DB" w:rsidTr="00CD797A">
        <w:trPr>
          <w:trHeight w:val="288"/>
        </w:trPr>
        <w:tc>
          <w:tcPr>
            <w:tcW w:w="1800" w:type="dxa"/>
            <w:shd w:val="clear" w:color="000000" w:fill="95B3D7"/>
            <w:noWrap/>
            <w:vAlign w:val="bottom"/>
          </w:tcPr>
          <w:p w:rsidR="00CD797A" w:rsidRPr="001655DB" w:rsidRDefault="00CD797A" w:rsidP="00CD797A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CD797A" w:rsidRDefault="00CD797A" w:rsidP="00CD79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</w:tbl>
    <w:p w:rsidR="003514FF" w:rsidRPr="00DD76EF" w:rsidRDefault="003514FF" w:rsidP="003514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Priva</w:t>
      </w:r>
      <w:r w:rsidR="00DF261B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te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</w:t>
      </w:r>
      <w:r w:rsidRPr="00DD76EF">
        <w:rPr>
          <w:rFonts w:ascii="Tahoma" w:hAnsi="Tahoma" w:cs="Tahoma"/>
          <w:color w:val="000000"/>
          <w:sz w:val="20"/>
          <w:szCs w:val="20"/>
          <w:lang w:val="en-US"/>
        </w:rPr>
        <w:t>Extra</w:t>
      </w:r>
      <w:r w:rsidR="00DD76EF" w:rsidRPr="00DD76E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 w:rsidR="00DD76EF">
        <w:rPr>
          <w:rFonts w:ascii="Tahoma" w:hAnsi="Tahoma" w:cs="Tahoma"/>
          <w:color w:val="000000"/>
          <w:sz w:val="20"/>
          <w:szCs w:val="20"/>
          <w:lang w:val="en-US" w:eastAsia="es-PE"/>
        </w:rPr>
        <w:t>porter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.</w:t>
      </w:r>
    </w:p>
    <w:p w:rsidR="003514FF" w:rsidRPr="00DD76EF" w:rsidRDefault="003514FF" w:rsidP="003514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Priva</w:t>
      </w:r>
      <w:r w:rsidR="00DD76EF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te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+ </w:t>
      </w:r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guide in a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special</w:t>
      </w:r>
      <w:r w:rsidR="00DD76EF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language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</w:t>
      </w:r>
      <w:r w:rsidR="00DD76EF" w:rsidRPr="00DD76EF">
        <w:rPr>
          <w:rFonts w:ascii="Tahoma" w:hAnsi="Tahoma" w:cs="Tahoma"/>
          <w:sz w:val="20"/>
          <w:szCs w:val="20"/>
          <w:lang w:val="en-US" w:eastAsia="es-PE"/>
        </w:rPr>
        <w:t xml:space="preserve">everything above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+ </w:t>
      </w:r>
      <w:r w:rsidR="00DD76EF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requested language guide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“</w:t>
      </w:r>
      <w:r w:rsid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German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Fr</w:t>
      </w:r>
      <w:r w:rsidR="00DD76EF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ench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Rus</w:t>
      </w:r>
      <w:r w:rsid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sian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Chi</w:t>
      </w:r>
      <w:r w:rsid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nese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,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Portugues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Italian,</w:t>
      </w:r>
      <w:r w:rsid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”.</w:t>
      </w:r>
    </w:p>
    <w:p w:rsidR="003514FF" w:rsidRPr="00CA194A" w:rsidRDefault="00287D2D" w:rsidP="003514FF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CA194A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</w:t>
      </w:r>
      <w:r w:rsidR="003514FF" w:rsidRPr="00CA194A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 xml:space="preserve">IONAL: </w:t>
      </w:r>
    </w:p>
    <w:p w:rsidR="003514FF" w:rsidRPr="00DD76EF" w:rsidRDefault="00DD76E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Sleeping bag</w:t>
      </w:r>
      <w:r w:rsidR="003514F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="003514F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="003514F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$ 15.00 x 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pa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ssenger </w:t>
      </w:r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for the </w:t>
      </w:r>
      <w:proofErr w:type="spellStart"/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entired</w:t>
      </w:r>
      <w:proofErr w:type="spellEnd"/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</w:t>
      </w:r>
    </w:p>
    <w:p w:rsidR="003514FF" w:rsidRPr="00663BA6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Walking sticks</w:t>
      </w:r>
      <w:r w:rsidR="00DD76EF"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$ 15.00 “01</w:t>
      </w:r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  <w:r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pa</w:t>
      </w:r>
      <w:r w:rsidR="00DD76EF"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i</w:t>
      </w:r>
      <w:r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r”.</w:t>
      </w:r>
    </w:p>
    <w:p w:rsidR="003514FF" w:rsidRPr="00E14B23" w:rsidRDefault="003514FF" w:rsidP="00E14B23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Priva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te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Porter 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“</w:t>
      </w:r>
      <w:proofErr w:type="spell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Máxim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um</w:t>
      </w:r>
      <w:proofErr w:type="spell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15 kl” us$ 150.00 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all trek</w:t>
      </w:r>
    </w:p>
    <w:p w:rsidR="005748CC" w:rsidRPr="008E3E17" w:rsidRDefault="003514FF" w:rsidP="008E3E17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 w:rsidRPr="00574FC8">
        <w:rPr>
          <w:rFonts w:ascii="Tahoma" w:hAnsi="Tahoma" w:cs="Tahoma"/>
          <w:b/>
          <w:noProof/>
          <w:color w:val="FF0000"/>
          <w:sz w:val="24"/>
          <w:szCs w:val="20"/>
          <w:lang w:eastAsia="es-PE"/>
        </w:rPr>
        <w:drawing>
          <wp:anchor distT="0" distB="0" distL="114300" distR="114300" simplePos="0" relativeHeight="251661312" behindDoc="0" locked="0" layoutInCell="1" allowOverlap="1" wp14:anchorId="7FD79C47" wp14:editId="0D934044">
            <wp:simplePos x="0" y="0"/>
            <wp:positionH relativeFrom="page">
              <wp:posOffset>6838950</wp:posOffset>
            </wp:positionH>
            <wp:positionV relativeFrom="paragraph">
              <wp:posOffset>-36879530</wp:posOffset>
            </wp:positionV>
            <wp:extent cx="923925" cy="923925"/>
            <wp:effectExtent l="0" t="0" r="9525" b="9525"/>
            <wp:wrapNone/>
            <wp:docPr id="32" name="Imagen 32" descr="C:\Users\Willian\Downloads\Logo ITEP Each 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an\Downloads\Logo ITEP Each i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34C5">
        <w:rPr>
          <w:rFonts w:ascii="Tahoma" w:hAnsi="Tahoma" w:cs="Tahoma"/>
          <w:b/>
          <w:color w:val="FF0000"/>
          <w:sz w:val="24"/>
          <w:szCs w:val="20"/>
        </w:rPr>
        <w:t xml:space="preserve">TREKKING </w:t>
      </w:r>
      <w:r w:rsidRPr="00574FC8">
        <w:rPr>
          <w:rFonts w:ascii="Tahoma" w:hAnsi="Tahoma" w:cs="Tahoma"/>
          <w:b/>
          <w:color w:val="FF0000"/>
          <w:sz w:val="24"/>
          <w:szCs w:val="20"/>
        </w:rPr>
        <w:t xml:space="preserve"> </w:t>
      </w:r>
      <w:r w:rsidR="00E534C5">
        <w:rPr>
          <w:rFonts w:ascii="Tahoma" w:hAnsi="Tahoma" w:cs="Tahoma"/>
          <w:b/>
          <w:color w:val="FF0000"/>
          <w:sz w:val="24"/>
          <w:szCs w:val="20"/>
        </w:rPr>
        <w:t>COLCA CANYON</w:t>
      </w:r>
      <w:r w:rsidR="003E7741">
        <w:rPr>
          <w:rFonts w:ascii="Tahoma" w:hAnsi="Tahoma" w:cs="Tahoma"/>
          <w:b/>
          <w:color w:val="FF0000"/>
          <w:sz w:val="24"/>
          <w:szCs w:val="20"/>
        </w:rPr>
        <w:t xml:space="preserve"> </w:t>
      </w:r>
      <w:r w:rsidRPr="00574FC8">
        <w:rPr>
          <w:rFonts w:ascii="Tahoma" w:hAnsi="Tahoma" w:cs="Tahoma"/>
          <w:b/>
          <w:color w:val="FF0000"/>
          <w:sz w:val="24"/>
          <w:szCs w:val="20"/>
        </w:rPr>
        <w:t>2D1N</w:t>
      </w:r>
    </w:p>
    <w:tbl>
      <w:tblPr>
        <w:tblpPr w:leftFromText="141" w:rightFromText="141" w:vertAnchor="text" w:tblpXSpec="center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577"/>
        <w:gridCol w:w="511"/>
        <w:gridCol w:w="630"/>
        <w:gridCol w:w="511"/>
        <w:gridCol w:w="475"/>
        <w:gridCol w:w="588"/>
        <w:gridCol w:w="511"/>
        <w:gridCol w:w="511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E714EE" w:rsidRPr="001655DB" w:rsidTr="00DE79F8">
        <w:trPr>
          <w:trHeight w:val="302"/>
        </w:trPr>
        <w:tc>
          <w:tcPr>
            <w:tcW w:w="1800" w:type="dxa"/>
            <w:shd w:val="clear" w:color="000000" w:fill="80808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577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11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630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11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88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11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11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68" w:type="dxa"/>
            <w:shd w:val="clear" w:color="000000" w:fill="000000"/>
            <w:noWrap/>
            <w:vAlign w:val="bottom"/>
            <w:hideMark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E714EE" w:rsidRPr="00663BA6" w:rsidTr="00DE79F8">
        <w:trPr>
          <w:trHeight w:val="288"/>
        </w:trPr>
        <w:tc>
          <w:tcPr>
            <w:tcW w:w="9851" w:type="dxa"/>
            <w:gridSpan w:val="17"/>
            <w:shd w:val="clear" w:color="000000" w:fill="95B3D7"/>
            <w:noWrap/>
            <w:vAlign w:val="bottom"/>
          </w:tcPr>
          <w:p w:rsidR="00E714EE" w:rsidRPr="00CF720F" w:rsidRDefault="00E714EE" w:rsidP="00DE79F8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E714EE" w:rsidRPr="00663BA6" w:rsidTr="00DE79F8">
        <w:trPr>
          <w:trHeight w:val="288"/>
        </w:trPr>
        <w:tc>
          <w:tcPr>
            <w:tcW w:w="1800" w:type="dxa"/>
            <w:shd w:val="clear" w:color="000000" w:fill="95B3D7"/>
            <w:noWrap/>
            <w:vAlign w:val="bottom"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$21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474" w:type="dxa"/>
            <w:gridSpan w:val="15"/>
            <w:shd w:val="clear" w:color="auto" w:fill="auto"/>
            <w:noWrap/>
            <w:vAlign w:val="bottom"/>
          </w:tcPr>
          <w:p w:rsidR="00E714EE" w:rsidRPr="00DF261B" w:rsidRDefault="00E714EE" w:rsidP="00DE79F8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Guide in S</w:t>
            </w:r>
            <w:r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 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E714EE" w:rsidRPr="001655DB" w:rsidTr="00DE79F8">
        <w:trPr>
          <w:trHeight w:val="288"/>
        </w:trPr>
        <w:tc>
          <w:tcPr>
            <w:tcW w:w="1800" w:type="dxa"/>
            <w:shd w:val="clear" w:color="000000" w:fill="95B3D7"/>
            <w:noWrap/>
            <w:vAlign w:val="bottom"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345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295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245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235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230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215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205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185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165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165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165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155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155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</w:tr>
      <w:tr w:rsidR="00E714EE" w:rsidRPr="001655DB" w:rsidTr="00DE79F8">
        <w:trPr>
          <w:trHeight w:val="288"/>
        </w:trPr>
        <w:tc>
          <w:tcPr>
            <w:tcW w:w="1800" w:type="dxa"/>
            <w:shd w:val="clear" w:color="000000" w:fill="95B3D7"/>
            <w:noWrap/>
            <w:vAlign w:val="bottom"/>
          </w:tcPr>
          <w:p w:rsidR="00E714EE" w:rsidRPr="001655DB" w:rsidRDefault="00E714EE" w:rsidP="00DE79F8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468" w:type="dxa"/>
            <w:shd w:val="clear" w:color="auto" w:fill="auto"/>
            <w:noWrap/>
            <w:vAlign w:val="bottom"/>
          </w:tcPr>
          <w:p w:rsidR="00E714EE" w:rsidRDefault="00E714EE" w:rsidP="00DE79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</w:tbl>
    <w:p w:rsidR="00DD76EF" w:rsidRPr="00DD76EF" w:rsidRDefault="00DD76EF" w:rsidP="00DD76E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</w:t>
      </w:r>
      <w:r w:rsidRPr="00DD76EF">
        <w:rPr>
          <w:rFonts w:ascii="Tahoma" w:hAnsi="Tahoma" w:cs="Tahoma"/>
          <w:color w:val="000000"/>
          <w:sz w:val="20"/>
          <w:szCs w:val="20"/>
          <w:lang w:val="en-US"/>
        </w:rPr>
        <w:t xml:space="preserve">Extra </w:t>
      </w:r>
      <w:r>
        <w:rPr>
          <w:rFonts w:ascii="Tahoma" w:hAnsi="Tahoma" w:cs="Tahoma"/>
          <w:color w:val="000000"/>
          <w:sz w:val="20"/>
          <w:szCs w:val="20"/>
          <w:lang w:val="en-US" w:eastAsia="es-PE"/>
        </w:rPr>
        <w:t>porter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.</w:t>
      </w:r>
    </w:p>
    <w:p w:rsidR="00DD76EF" w:rsidRPr="00DD76EF" w:rsidRDefault="00DD76EF" w:rsidP="00DD76E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+ </w:t>
      </w:r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guide in a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special language: </w:t>
      </w:r>
      <w:r w:rsidRPr="00DD76EF">
        <w:rPr>
          <w:rFonts w:ascii="Tahoma" w:hAnsi="Tahoma" w:cs="Tahoma"/>
          <w:sz w:val="20"/>
          <w:szCs w:val="20"/>
          <w:lang w:val="en-US" w:eastAsia="es-PE"/>
        </w:rPr>
        <w:t xml:space="preserve">everything above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+ requested language guide “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German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French, Rus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sian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Chi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nese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,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Portugues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Italian,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”.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</w:t>
      </w:r>
      <w:r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T</w:t>
      </w:r>
      <w:r w:rsidRPr="00DD76EF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 xml:space="preserve">IONAL: 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Sleeping bag </w:t>
      </w:r>
      <w:proofErr w:type="gram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$ 15.00 x pa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ssenger 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all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Walking </w:t>
      </w:r>
      <w:proofErr w:type="spell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sticksUs</w:t>
      </w:r>
      <w:proofErr w:type="spell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$ 15.00 “01pair”.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Private Porter “</w:t>
      </w:r>
      <w:proofErr w:type="spell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Máximum</w:t>
      </w:r>
      <w:proofErr w:type="spell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15 kl” us$ 150.00 all trek</w:t>
      </w:r>
    </w:p>
    <w:p w:rsidR="003514FF" w:rsidRPr="00DD76EF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Pr="00E14B23" w:rsidRDefault="00E534C5" w:rsidP="00E14B23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>
        <w:rPr>
          <w:rFonts w:ascii="Tahoma" w:hAnsi="Tahoma" w:cs="Tahoma"/>
          <w:b/>
          <w:color w:val="FF0000"/>
          <w:sz w:val="24"/>
          <w:szCs w:val="20"/>
        </w:rPr>
        <w:t xml:space="preserve">TREKKING </w:t>
      </w:r>
      <w:r w:rsidR="003514FF" w:rsidRPr="00574FC8">
        <w:rPr>
          <w:rFonts w:ascii="Tahoma" w:hAnsi="Tahoma" w:cs="Tahoma"/>
          <w:b/>
          <w:color w:val="FF0000"/>
          <w:sz w:val="24"/>
          <w:szCs w:val="20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0"/>
        </w:rPr>
        <w:t>COLCA CANYON</w:t>
      </w:r>
      <w:r w:rsidR="003E7741">
        <w:rPr>
          <w:rFonts w:ascii="Tahoma" w:hAnsi="Tahoma" w:cs="Tahoma"/>
          <w:b/>
          <w:color w:val="FF0000"/>
          <w:sz w:val="24"/>
          <w:szCs w:val="20"/>
        </w:rPr>
        <w:t xml:space="preserve"> </w:t>
      </w:r>
      <w:r w:rsidR="003514FF" w:rsidRPr="00574FC8">
        <w:rPr>
          <w:rFonts w:ascii="Tahoma" w:hAnsi="Tahoma" w:cs="Tahoma"/>
          <w:b/>
          <w:color w:val="FF0000"/>
          <w:sz w:val="24"/>
          <w:szCs w:val="20"/>
        </w:rPr>
        <w:t xml:space="preserve">3D2N </w:t>
      </w:r>
    </w:p>
    <w:tbl>
      <w:tblPr>
        <w:tblpPr w:leftFromText="141" w:rightFromText="141" w:vertAnchor="text" w:tblpXSpec="center" w:tblpY="1"/>
        <w:tblOverlap w:val="never"/>
        <w:tblW w:w="10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50"/>
        <w:gridCol w:w="56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DD76EF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287D2D" w:rsidP="00351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DD76EF">
        <w:trPr>
          <w:gridAfter w:val="1"/>
          <w:wAfter w:w="18" w:type="dxa"/>
          <w:trHeight w:val="300"/>
        </w:trPr>
        <w:tc>
          <w:tcPr>
            <w:tcW w:w="10597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287D2D" w:rsidRDefault="00287D2D" w:rsidP="00287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287D2D" w:rsidRPr="00663BA6" w:rsidTr="00DD76E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287D2D" w:rsidRPr="001655DB" w:rsidRDefault="0023745F" w:rsidP="00287D2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PE"/>
              </w:rPr>
              <w:t>$</w:t>
            </w:r>
            <w:r w:rsidR="00E714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24</w:t>
            </w:r>
            <w:r w:rsidRPr="00287D2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DD76EF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entrance fee</w:t>
            </w:r>
            <w:r w:rsidR="0023745F" w:rsidRPr="00DD76E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to </w:t>
            </w:r>
            <w:r w:rsidR="0023745F" w:rsidRPr="00DD76E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Colca</w:t>
            </w:r>
            <w:proofErr w:type="spellEnd"/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Canyon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E714EE" w:rsidRPr="001655DB" w:rsidTr="00DD76E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714EE" w:rsidRPr="001655DB" w:rsidRDefault="00E714EE" w:rsidP="00E714EE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265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180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180</w:t>
            </w:r>
          </w:p>
        </w:tc>
      </w:tr>
      <w:tr w:rsidR="00E714EE" w:rsidRPr="001655DB" w:rsidTr="00DD76E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714EE" w:rsidRPr="001655DB" w:rsidRDefault="00E714EE" w:rsidP="00E714EE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14EE" w:rsidRDefault="00E714EE" w:rsidP="00E714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</w:tbl>
    <w:p w:rsidR="00DD76EF" w:rsidRPr="00DD76EF" w:rsidRDefault="00DD76EF" w:rsidP="00DD76E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</w:t>
      </w:r>
      <w:r w:rsidRPr="00DD76EF">
        <w:rPr>
          <w:rFonts w:ascii="Tahoma" w:hAnsi="Tahoma" w:cs="Tahoma"/>
          <w:color w:val="000000"/>
          <w:sz w:val="20"/>
          <w:szCs w:val="20"/>
          <w:lang w:val="en-US"/>
        </w:rPr>
        <w:t xml:space="preserve">Extra </w:t>
      </w:r>
      <w:r>
        <w:rPr>
          <w:rFonts w:ascii="Tahoma" w:hAnsi="Tahoma" w:cs="Tahoma"/>
          <w:color w:val="000000"/>
          <w:sz w:val="20"/>
          <w:szCs w:val="20"/>
          <w:lang w:val="en-US" w:eastAsia="es-PE"/>
        </w:rPr>
        <w:t>porter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.</w:t>
      </w:r>
    </w:p>
    <w:p w:rsidR="00DD76EF" w:rsidRPr="00DD76EF" w:rsidRDefault="00DD76EF" w:rsidP="00DD76E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+ </w:t>
      </w:r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guide in a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special language: </w:t>
      </w:r>
      <w:r w:rsidRPr="00DD76EF">
        <w:rPr>
          <w:rFonts w:ascii="Tahoma" w:hAnsi="Tahoma" w:cs="Tahoma"/>
          <w:sz w:val="20"/>
          <w:szCs w:val="20"/>
          <w:lang w:val="en-US" w:eastAsia="es-PE"/>
        </w:rPr>
        <w:t xml:space="preserve">everything above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+ requested language guide “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German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French, Rus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sian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Chi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nese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,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Portugues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Italian,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”.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</w:t>
      </w:r>
      <w:r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T</w:t>
      </w:r>
      <w:r w:rsidRPr="00DD76EF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 xml:space="preserve">IONAL: 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Sleeping bag </w:t>
      </w:r>
      <w:proofErr w:type="gram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$ 15.00 x pa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ssenger 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all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Walking </w:t>
      </w:r>
      <w:proofErr w:type="spell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sticksUs</w:t>
      </w:r>
      <w:proofErr w:type="spell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$ 15.00 “01pair”.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Private Porter “</w:t>
      </w:r>
      <w:proofErr w:type="spell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Máximum</w:t>
      </w:r>
      <w:proofErr w:type="spell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15 kl” us$ 150.00 all trek</w:t>
      </w:r>
    </w:p>
    <w:p w:rsidR="008E3E17" w:rsidRPr="002A13BD" w:rsidRDefault="008E3E17" w:rsidP="008E3E17">
      <w:pPr>
        <w:pStyle w:val="Ttulo1"/>
        <w:jc w:val="center"/>
        <w:rPr>
          <w:rFonts w:ascii="Tahoma" w:hAnsi="Tahoma" w:cs="Tahoma"/>
          <w:color w:val="548DD4" w:themeColor="text2" w:themeTint="99"/>
          <w:sz w:val="24"/>
          <w:szCs w:val="20"/>
          <w:lang w:val="es-ES"/>
        </w:rPr>
      </w:pPr>
      <w:r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lastRenderedPageBreak/>
        <w:t>TREKKING IN</w:t>
      </w:r>
      <w:r w:rsidRPr="002A13BD"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 xml:space="preserve"> </w:t>
      </w:r>
      <w:r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>HUARAZ/ANCASH</w:t>
      </w:r>
    </w:p>
    <w:p w:rsidR="003514FF" w:rsidRPr="00574FC8" w:rsidRDefault="003514FF" w:rsidP="003514FF">
      <w:pPr>
        <w:spacing w:after="0" w:line="240" w:lineRule="auto"/>
        <w:jc w:val="center"/>
        <w:rPr>
          <w:rFonts w:ascii="Tahoma" w:hAnsi="Tahoma" w:cs="Tahoma"/>
          <w:b/>
          <w:color w:val="FF0000"/>
          <w:sz w:val="20"/>
          <w:szCs w:val="20"/>
        </w:rPr>
      </w:pPr>
      <w:r w:rsidRPr="00574FC8">
        <w:rPr>
          <w:rFonts w:ascii="Tahoma" w:hAnsi="Tahoma" w:cs="Tahoma"/>
          <w:b/>
          <w:color w:val="FF0000"/>
          <w:sz w:val="24"/>
          <w:szCs w:val="20"/>
        </w:rPr>
        <w:t xml:space="preserve">SANTA CRUZ  - LLANGANUCO – VAQUERIA  </w:t>
      </w:r>
      <w:r w:rsidRPr="00574FC8">
        <w:rPr>
          <w:rFonts w:ascii="Tahoma" w:hAnsi="Tahoma" w:cs="Tahoma"/>
          <w:b/>
          <w:color w:val="FF0000"/>
          <w:sz w:val="24"/>
          <w:szCs w:val="20"/>
        </w:rPr>
        <w:tab/>
        <w:t>4D/ 3N</w:t>
      </w:r>
    </w:p>
    <w:p w:rsidR="003514FF" w:rsidRPr="001655DB" w:rsidRDefault="003514FF" w:rsidP="003514FF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s-PE"/>
        </w:rPr>
      </w:pPr>
    </w:p>
    <w:tbl>
      <w:tblPr>
        <w:tblpPr w:leftFromText="141" w:rightFromText="141" w:vertAnchor="text" w:tblpXSpec="center" w:tblpY="1"/>
        <w:tblOverlap w:val="never"/>
        <w:tblW w:w="10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6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3514FF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287D2D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3514FF">
        <w:trPr>
          <w:gridAfter w:val="1"/>
          <w:wAfter w:w="18" w:type="dxa"/>
          <w:trHeight w:val="300"/>
        </w:trPr>
        <w:tc>
          <w:tcPr>
            <w:tcW w:w="1057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287D2D" w:rsidRDefault="00287D2D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287D2D" w:rsidRPr="00663BA6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287D2D" w:rsidRPr="001655DB" w:rsidRDefault="0023745F" w:rsidP="00287D2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E14B23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$42</w:t>
            </w:r>
            <w:r w:rsidR="00287D2D"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7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287D2D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E14B23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14B23" w:rsidRPr="001655DB" w:rsidRDefault="00E14B23" w:rsidP="00E14B23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245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315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315</w:t>
            </w:r>
          </w:p>
        </w:tc>
      </w:tr>
      <w:tr w:rsidR="00E14B23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14B23" w:rsidRPr="001655DB" w:rsidRDefault="00E14B23" w:rsidP="00E14B23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TE 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B23" w:rsidRDefault="00E14B23" w:rsidP="00E14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</w:tbl>
    <w:p w:rsidR="00DD76EF" w:rsidRPr="00DD76EF" w:rsidRDefault="00CA194A" w:rsidP="00DD76EF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: Service w</w:t>
      </w:r>
      <w:r w:rsidR="00DD76EF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ith Extra Porter.</w:t>
      </w:r>
    </w:p>
    <w:p w:rsidR="003514FF" w:rsidRDefault="00DD76EF" w:rsidP="00DD76EF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Privat</w:t>
      </w:r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e </w:t>
      </w:r>
      <w:proofErr w:type="spellStart"/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Special Language: </w:t>
      </w:r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".</w:t>
      </w:r>
    </w:p>
    <w:p w:rsidR="00DD76EF" w:rsidRPr="00DD76EF" w:rsidRDefault="00B87E05" w:rsidP="00DD76EF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OPTIONAL: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Maximum 15 Extra Horse</w:t>
      </w:r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"kl" US$ 60.00 x the </w:t>
      </w:r>
      <w:proofErr w:type="spellStart"/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entired</w:t>
      </w:r>
      <w:proofErr w:type="spellEnd"/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</w:t>
      </w:r>
    </w:p>
    <w:p w:rsidR="00CA194A" w:rsidRDefault="00CA194A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hor</w:t>
      </w:r>
      <w:r w:rsidR="00913872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seman x $ 120.00 for the entire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trek.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</w:p>
    <w:p w:rsidR="00DD76EF" w:rsidRPr="00DD76EF" w:rsidRDefault="00CA194A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Single tent "for passenger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in 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a 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single room US$ 45.00 "03 night in a tent"</w:t>
      </w:r>
    </w:p>
    <w:p w:rsidR="00DD76EF" w:rsidRPr="00DD76EF" w:rsidRDefault="00287D2D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us$ 15.00 x the entire trip.</w:t>
      </w:r>
    </w:p>
    <w:p w:rsidR="00DD76EF" w:rsidRPr="001655DB" w:rsidRDefault="00287D2D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Walking sticks</w:t>
      </w:r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US$ 20.00 per 02 poles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"01pair".</w:t>
      </w:r>
    </w:p>
    <w:p w:rsidR="003514FF" w:rsidRPr="001655DB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Default="003514FF" w:rsidP="003514FF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 w:rsidRPr="00574FC8">
        <w:rPr>
          <w:rFonts w:ascii="Tahoma" w:hAnsi="Tahoma" w:cs="Tahoma"/>
          <w:b/>
          <w:color w:val="FF0000"/>
          <w:sz w:val="24"/>
          <w:szCs w:val="20"/>
        </w:rPr>
        <w:t xml:space="preserve">SANTA CRUZ  - LLANGANUCO – LAGUNA 69 </w:t>
      </w:r>
      <w:r w:rsidRPr="00574FC8">
        <w:rPr>
          <w:rFonts w:ascii="Tahoma" w:hAnsi="Tahoma" w:cs="Tahoma"/>
          <w:b/>
          <w:color w:val="FF0000"/>
          <w:sz w:val="24"/>
          <w:szCs w:val="20"/>
        </w:rPr>
        <w:tab/>
        <w:t>5D/ 4N</w:t>
      </w:r>
    </w:p>
    <w:p w:rsidR="003514FF" w:rsidRPr="001655DB" w:rsidRDefault="003514FF" w:rsidP="003514FF">
      <w:pPr>
        <w:spacing w:after="0" w:line="240" w:lineRule="auto"/>
        <w:jc w:val="both"/>
        <w:rPr>
          <w:rFonts w:ascii="Tahoma" w:hAnsi="Tahoma" w:cs="Tahoma"/>
          <w:color w:val="333333"/>
          <w:sz w:val="20"/>
          <w:szCs w:val="20"/>
          <w:shd w:val="clear" w:color="auto" w:fill="E7EBF2"/>
        </w:rPr>
      </w:pPr>
    </w:p>
    <w:tbl>
      <w:tblPr>
        <w:tblpPr w:leftFromText="141" w:rightFromText="141" w:vertAnchor="text" w:tblpXSpec="center" w:tblpY="1"/>
        <w:tblOverlap w:val="never"/>
        <w:tblW w:w="10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6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3514FF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287D2D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3514FF">
        <w:trPr>
          <w:gridAfter w:val="1"/>
          <w:wAfter w:w="18" w:type="dxa"/>
          <w:trHeight w:val="300"/>
        </w:trPr>
        <w:tc>
          <w:tcPr>
            <w:tcW w:w="1057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287D2D" w:rsidRDefault="00287D2D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3F5C8B" w:rsidRPr="00663BA6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F5C8B" w:rsidRPr="001655DB" w:rsidRDefault="0023745F" w:rsidP="003F5C8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FE32F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$4</w:t>
            </w:r>
            <w:r w:rsidR="00FE32F5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7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287D2D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FE32F5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FE32F5" w:rsidRPr="001655DB" w:rsidRDefault="00FE32F5" w:rsidP="00FE32F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445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355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355</w:t>
            </w:r>
          </w:p>
        </w:tc>
      </w:tr>
      <w:tr w:rsidR="00FE32F5" w:rsidRPr="001655DB" w:rsidTr="00287D2D">
        <w:trPr>
          <w:trHeight w:val="406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FE32F5" w:rsidRPr="001655DB" w:rsidRDefault="00FE32F5" w:rsidP="00FE32F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</w:tr>
    </w:tbl>
    <w:p w:rsidR="00287D2D" w:rsidRPr="00287D2D" w:rsidRDefault="002A2D01" w:rsidP="00287D2D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: Service w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ith Extra Porter.</w:t>
      </w:r>
    </w:p>
    <w:p w:rsidR="00287D2D" w:rsidRDefault="002A2D01" w:rsidP="00287D2D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guide in a s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pecial Language: 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".</w:t>
      </w:r>
    </w:p>
    <w:p w:rsidR="003514FF" w:rsidRPr="00287D2D" w:rsidRDefault="00287D2D" w:rsidP="00287D2D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</w:t>
      </w:r>
      <w:r w:rsidR="003514FF" w:rsidRPr="00287D2D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 xml:space="preserve">IONAL: 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Extra horse to carry personal package until 15kg for US$ 60.00</w:t>
      </w:r>
    </w:p>
    <w:p w:rsidR="00287D2D" w:rsidRPr="00287D2D" w:rsidRDefault="002A2D01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</w:t>
      </w:r>
      <w:r w:rsidR="00913872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rseman x $120.00 for the entire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</w:t>
      </w:r>
    </w:p>
    <w:p w:rsidR="00287D2D" w:rsidRPr="00287D2D" w:rsidRDefault="002A2D01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Single tent "for passenger</w:t>
      </w:r>
      <w:r w:rsidR="00287D2D"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in single room US$ 55.00 "04 nights in tent"</w:t>
      </w:r>
    </w:p>
    <w:p w:rsidR="00287D2D" w:rsidRPr="00287D2D" w:rsidRDefault="00287D2D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us$ 15.00 x the entire trip.</w:t>
      </w:r>
    </w:p>
    <w:p w:rsidR="00287D2D" w:rsidRPr="00287D2D" w:rsidRDefault="00287D2D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Walking sticks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US$ 20.00 per 02 Canes "01pair".</w:t>
      </w:r>
    </w:p>
    <w:p w:rsidR="00287D2D" w:rsidRPr="00287D2D" w:rsidRDefault="00287D2D" w:rsidP="003514FF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  <w:lang w:val="en-US"/>
        </w:rPr>
      </w:pPr>
    </w:p>
    <w:p w:rsidR="00287D2D" w:rsidRDefault="003514FF" w:rsidP="00287D2D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 w:rsidRPr="00574FC8">
        <w:rPr>
          <w:rFonts w:ascii="Tahoma" w:hAnsi="Tahoma" w:cs="Tahoma"/>
          <w:b/>
          <w:color w:val="FF0000"/>
          <w:sz w:val="24"/>
          <w:szCs w:val="20"/>
        </w:rPr>
        <w:t>QU</w:t>
      </w:r>
      <w:r w:rsidR="00287D2D">
        <w:rPr>
          <w:rFonts w:ascii="Tahoma" w:hAnsi="Tahoma" w:cs="Tahoma"/>
          <w:b/>
          <w:color w:val="FF0000"/>
          <w:sz w:val="24"/>
          <w:szCs w:val="20"/>
        </w:rPr>
        <w:t xml:space="preserve">EBRADA CEDROS ALPAMAYO VAQUERIA </w:t>
      </w:r>
      <w:r w:rsidRPr="00574FC8">
        <w:rPr>
          <w:rFonts w:ascii="Tahoma" w:hAnsi="Tahoma" w:cs="Tahoma"/>
          <w:b/>
          <w:color w:val="FF0000"/>
          <w:sz w:val="24"/>
          <w:szCs w:val="20"/>
        </w:rPr>
        <w:t>8D/ 7N</w:t>
      </w:r>
    </w:p>
    <w:p w:rsidR="00287D2D" w:rsidRPr="00287D2D" w:rsidRDefault="00287D2D" w:rsidP="00287D2D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287D2D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3F5C8B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287D2D">
        <w:trPr>
          <w:gridAfter w:val="1"/>
          <w:wAfter w:w="18" w:type="dxa"/>
          <w:trHeight w:val="300"/>
        </w:trPr>
        <w:tc>
          <w:tcPr>
            <w:tcW w:w="1058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3F5C8B" w:rsidRDefault="003F5C8B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3F5C8B" w:rsidRPr="00663BA6" w:rsidTr="00287D2D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F5C8B" w:rsidRPr="001655DB" w:rsidRDefault="0023745F" w:rsidP="003F5C8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FE32F5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$84</w:t>
            </w:r>
            <w:r w:rsidR="003F5C8B"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287D2D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FE32F5" w:rsidRPr="001655DB" w:rsidTr="00287D2D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FE32F5" w:rsidRPr="001655DB" w:rsidRDefault="00FE32F5" w:rsidP="00FE32F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605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505</w:t>
            </w:r>
          </w:p>
        </w:tc>
      </w:tr>
      <w:tr w:rsidR="00FE32F5" w:rsidRPr="001655DB" w:rsidTr="00287D2D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FE32F5" w:rsidRPr="001655DB" w:rsidRDefault="00FE32F5" w:rsidP="00FE32F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</w:tr>
    </w:tbl>
    <w:p w:rsidR="00913872" w:rsidRDefault="00913872" w:rsidP="00287D2D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</w:p>
    <w:p w:rsidR="00913872" w:rsidRDefault="00913872" w:rsidP="00287D2D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lastRenderedPageBreak/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: Service w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ith Extra Porter.</w:t>
      </w:r>
    </w:p>
    <w:p w:rsidR="00287D2D" w:rsidRDefault="00913872" w:rsidP="00287D2D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Special Language: 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g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uide in the requested Language "German, French, Russian, Chinese, Portuguese, Italian, </w:t>
      </w:r>
      <w:proofErr w:type="spellStart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".</w:t>
      </w:r>
    </w:p>
    <w:p w:rsidR="00287D2D" w:rsidRPr="00287D2D" w:rsidRDefault="00287D2D" w:rsidP="00287D2D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OPTIONAL:</w:t>
      </w:r>
    </w:p>
    <w:p w:rsidR="00287D2D" w:rsidRPr="00287D2D" w:rsidRDefault="00913872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Extra horse to carry personal package until 15kg for US$ 90.00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horseman x $150.00 for the entire trek</w:t>
      </w:r>
    </w:p>
    <w:p w:rsidR="00287D2D" w:rsidRPr="00287D2D" w:rsidRDefault="00913872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Single </w:t>
      </w:r>
      <w:proofErr w:type="gramStart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tent  "</w:t>
      </w:r>
      <w:proofErr w:type="gramEnd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for passenger</w:t>
      </w:r>
      <w:r w:rsidR="00287D2D"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in single room US$ 65.00 "07 nights in tent"</w:t>
      </w:r>
    </w:p>
    <w:p w:rsidR="00287D2D" w:rsidRPr="00287D2D" w:rsidRDefault="003F5C8B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="00287D2D"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us$ 45.00 x the entire trip.</w:t>
      </w:r>
    </w:p>
    <w:p w:rsidR="00287D2D" w:rsidRDefault="00287D2D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</w:t>
      </w:r>
      <w:r w:rsidR="00913872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g sticks" US$ 2</w:t>
      </w:r>
      <w:r w:rsidR="008E3E17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0</w:t>
      </w:r>
      <w:r w:rsidR="00913872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.00 per 02 poles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"01pair.</w:t>
      </w:r>
    </w:p>
    <w:p w:rsidR="00131998" w:rsidRPr="001655DB" w:rsidRDefault="00131998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Default="003514FF" w:rsidP="003514FF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 w:rsidRPr="00574FC8">
        <w:rPr>
          <w:rFonts w:ascii="Tahoma" w:hAnsi="Tahoma" w:cs="Tahoma"/>
          <w:b/>
          <w:color w:val="FF0000"/>
          <w:sz w:val="24"/>
          <w:szCs w:val="20"/>
        </w:rPr>
        <w:t>CEDROS – ALPAMAYO – CASHAPAMPA   10D/9N</w:t>
      </w:r>
    </w:p>
    <w:p w:rsidR="003514FF" w:rsidRPr="001655DB" w:rsidRDefault="003514FF" w:rsidP="003514F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3514FF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3F5C8B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3514FF">
        <w:trPr>
          <w:gridAfter w:val="1"/>
          <w:wAfter w:w="18" w:type="dxa"/>
          <w:trHeight w:val="300"/>
        </w:trPr>
        <w:tc>
          <w:tcPr>
            <w:tcW w:w="1059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3F5C8B" w:rsidRDefault="003F5C8B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3F5C8B" w:rsidRPr="00663BA6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F5C8B" w:rsidRPr="001655DB" w:rsidRDefault="0023745F" w:rsidP="003F5C8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FE32F5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$90</w:t>
            </w:r>
            <w:r w:rsidR="003F5C8B"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9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287D2D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FE32F5" w:rsidRPr="001655DB" w:rsidTr="00554EAD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FE32F5" w:rsidRPr="001655DB" w:rsidRDefault="00FE32F5" w:rsidP="00FE32F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735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</w:tr>
      <w:tr w:rsidR="00FE32F5" w:rsidRPr="001655DB" w:rsidTr="00554EAD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FE32F5" w:rsidRPr="001655DB" w:rsidRDefault="00FE32F5" w:rsidP="00FE32F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</w:tr>
    </w:tbl>
    <w:p w:rsidR="00F902BE" w:rsidRPr="00F902BE" w:rsidRDefault="00913872" w:rsidP="00F902BE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Service </w:t>
      </w:r>
      <w:proofErr w:type="gramStart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With</w:t>
      </w:r>
      <w:proofErr w:type="gramEnd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Extra Porter.</w:t>
      </w:r>
    </w:p>
    <w:p w:rsidR="003514FF" w:rsidRPr="003F5C8B" w:rsidRDefault="00913872" w:rsidP="003514FF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Special Language: 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</w:t>
      </w:r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".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OPTIONAL: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Extra horse to carry personal package until 15kg for US$ 90.00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horseman x $150.00 for the entire trek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Single </w:t>
      </w:r>
      <w:proofErr w:type="gramStart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tent  "</w:t>
      </w:r>
      <w:proofErr w:type="gramEnd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for passenger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in single room US$ 65.00 "07 nights in tent"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us$ 45.00 x the entire trip.</w:t>
      </w:r>
    </w:p>
    <w:p w:rsidR="00913872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g sticks" US$ 2</w:t>
      </w:r>
      <w:r w:rsidR="008E3E17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0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.00 per 02 poles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"01pair.</w:t>
      </w:r>
    </w:p>
    <w:p w:rsidR="003E7741" w:rsidRPr="001655DB" w:rsidRDefault="003E7741" w:rsidP="00F902BE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Default="003514FF" w:rsidP="003514FF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 w:rsidRPr="00574FC8">
        <w:rPr>
          <w:rFonts w:ascii="Tahoma" w:hAnsi="Tahoma" w:cs="Tahoma"/>
          <w:b/>
          <w:color w:val="FF0000"/>
          <w:sz w:val="24"/>
          <w:szCs w:val="20"/>
        </w:rPr>
        <w:t>TREKKING CORDILLERA HUAYHUASH 12D/11N</w:t>
      </w:r>
    </w:p>
    <w:p w:rsidR="003514FF" w:rsidRPr="001655DB" w:rsidRDefault="003514FF" w:rsidP="003514F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49"/>
        <w:gridCol w:w="587"/>
        <w:gridCol w:w="708"/>
        <w:gridCol w:w="587"/>
        <w:gridCol w:w="587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3F5C8B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801F52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3F5C8B">
        <w:trPr>
          <w:gridAfter w:val="1"/>
          <w:wAfter w:w="18" w:type="dxa"/>
          <w:trHeight w:val="300"/>
        </w:trPr>
        <w:tc>
          <w:tcPr>
            <w:tcW w:w="10726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801F52" w:rsidRDefault="00801F52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801F52" w:rsidRPr="00663BA6" w:rsidTr="003F5C8B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01F52" w:rsidRPr="001655DB" w:rsidRDefault="0023745F" w:rsidP="00801F52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FE32F5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$113</w:t>
            </w:r>
            <w:r w:rsidR="00801F52"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287D2D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FE32F5" w:rsidRPr="001655DB" w:rsidTr="0042006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FE32F5" w:rsidRPr="001655DB" w:rsidRDefault="00FE32F5" w:rsidP="00FE32F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735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735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655</w:t>
            </w:r>
          </w:p>
        </w:tc>
      </w:tr>
      <w:tr w:rsidR="00FE32F5" w:rsidRPr="001655DB" w:rsidTr="0042006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FE32F5" w:rsidRPr="001655DB" w:rsidRDefault="00FE32F5" w:rsidP="00FE32F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</w:tr>
    </w:tbl>
    <w:p w:rsidR="00801F52" w:rsidRPr="00F902BE" w:rsidRDefault="00913872" w:rsidP="00801F52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Service </w:t>
      </w:r>
      <w:proofErr w:type="gramStart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With</w:t>
      </w:r>
      <w:proofErr w:type="gramEnd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Extra Porter.</w:t>
      </w:r>
    </w:p>
    <w:p w:rsidR="00801F52" w:rsidRPr="003F5C8B" w:rsidRDefault="00913872" w:rsidP="00801F52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Special Language: </w:t>
      </w:r>
      <w:r w:rsidR="000807E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ALL OF THE ABOVE,</w:t>
      </w:r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".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OPTIONAL: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Extra horse to carry personal package until 15kg for US$ 90.00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horseman x $150.00 for the entire trek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Single </w:t>
      </w:r>
      <w:proofErr w:type="gramStart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tent  "</w:t>
      </w:r>
      <w:proofErr w:type="gramEnd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for passenger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in single room US$ 65.00 "07 nights in tent"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us$ 45.00 x the entire trip.</w:t>
      </w:r>
    </w:p>
    <w:p w:rsidR="00913872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g sticks" US$ 2</w:t>
      </w:r>
      <w:r w:rsidR="008E3E17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0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.00 per 02 poles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"01pair.</w:t>
      </w:r>
    </w:p>
    <w:p w:rsidR="003514FF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Pr="001655DB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131998" w:rsidRDefault="00131998" w:rsidP="00131998">
      <w:pPr>
        <w:spacing w:before="100" w:after="100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8E3E17" w:rsidRPr="002A13BD" w:rsidRDefault="008E3E17" w:rsidP="008E3E17">
      <w:pPr>
        <w:pStyle w:val="Ttulo1"/>
        <w:jc w:val="center"/>
        <w:rPr>
          <w:rFonts w:ascii="Tahoma" w:hAnsi="Tahoma" w:cs="Tahoma"/>
          <w:color w:val="548DD4" w:themeColor="text2" w:themeTint="99"/>
          <w:sz w:val="24"/>
          <w:szCs w:val="20"/>
          <w:lang w:val="es-ES"/>
        </w:rPr>
      </w:pPr>
      <w:r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lastRenderedPageBreak/>
        <w:t>TREKKING IN</w:t>
      </w:r>
      <w:r w:rsidRPr="002A13BD"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 xml:space="preserve"> </w:t>
      </w:r>
      <w:r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>CHACHAPOYAS/KUELAP</w:t>
      </w:r>
    </w:p>
    <w:p w:rsidR="003514FF" w:rsidRDefault="00653701" w:rsidP="003F5C8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24"/>
          <w:szCs w:val="20"/>
          <w:lang w:eastAsia="es-PE"/>
        </w:rPr>
      </w:pPr>
      <w:r>
        <w:rPr>
          <w:rFonts w:ascii="Tahoma" w:eastAsia="Times New Roman" w:hAnsi="Tahoma" w:cs="Tahoma"/>
          <w:b/>
          <w:bCs/>
          <w:color w:val="FF0000"/>
          <w:sz w:val="24"/>
          <w:szCs w:val="20"/>
          <w:lang w:eastAsia="es-PE"/>
        </w:rPr>
        <w:t>THE CONDOR</w:t>
      </w:r>
      <w:r w:rsidR="003F5C8B">
        <w:rPr>
          <w:rFonts w:ascii="Tahoma" w:eastAsia="Times New Roman" w:hAnsi="Tahoma" w:cs="Tahoma"/>
          <w:b/>
          <w:bCs/>
          <w:color w:val="FF0000"/>
          <w:sz w:val="24"/>
          <w:szCs w:val="20"/>
          <w:lang w:eastAsia="es-PE"/>
        </w:rPr>
        <w:t>S</w:t>
      </w:r>
      <w:r>
        <w:rPr>
          <w:rFonts w:ascii="Tahoma" w:eastAsia="Times New Roman" w:hAnsi="Tahoma" w:cs="Tahoma"/>
          <w:b/>
          <w:bCs/>
          <w:color w:val="FF0000"/>
          <w:sz w:val="24"/>
          <w:szCs w:val="20"/>
          <w:lang w:eastAsia="es-PE"/>
        </w:rPr>
        <w:t xml:space="preserve"> LAKE 4D3N</w:t>
      </w:r>
      <w:r w:rsidR="003F5C8B">
        <w:rPr>
          <w:rFonts w:ascii="Tahoma" w:eastAsia="Times New Roman" w:hAnsi="Tahoma" w:cs="Tahoma"/>
          <w:b/>
          <w:bCs/>
          <w:color w:val="FF0000"/>
          <w:sz w:val="24"/>
          <w:szCs w:val="20"/>
          <w:lang w:eastAsia="es-PE"/>
        </w:rPr>
        <w:t xml:space="preserve"> </w:t>
      </w:r>
    </w:p>
    <w:p w:rsidR="003E7741" w:rsidRPr="003F5C8B" w:rsidRDefault="003E7741" w:rsidP="003F5C8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24"/>
          <w:szCs w:val="20"/>
          <w:lang w:eastAsia="es-PE"/>
        </w:rPr>
      </w:pPr>
    </w:p>
    <w:tbl>
      <w:tblPr>
        <w:tblpPr w:leftFromText="141" w:rightFromText="141" w:vertAnchor="text" w:tblpXSpec="center" w:tblpY="1"/>
        <w:tblOverlap w:val="never"/>
        <w:tblW w:w="10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67"/>
        <w:gridCol w:w="708"/>
        <w:gridCol w:w="567"/>
        <w:gridCol w:w="505"/>
        <w:gridCol w:w="659"/>
        <w:gridCol w:w="567"/>
        <w:gridCol w:w="567"/>
        <w:gridCol w:w="505"/>
        <w:gridCol w:w="505"/>
        <w:gridCol w:w="505"/>
        <w:gridCol w:w="505"/>
        <w:gridCol w:w="505"/>
        <w:gridCol w:w="505"/>
        <w:gridCol w:w="505"/>
        <w:gridCol w:w="486"/>
        <w:gridCol w:w="19"/>
      </w:tblGrid>
      <w:tr w:rsidR="003514FF" w:rsidRPr="001655DB" w:rsidTr="003514FF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801F52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3514FF">
        <w:trPr>
          <w:gridAfter w:val="1"/>
          <w:wAfter w:w="19" w:type="dxa"/>
          <w:trHeight w:val="300"/>
        </w:trPr>
        <w:tc>
          <w:tcPr>
            <w:tcW w:w="10843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801F52" w:rsidRDefault="00801F52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801F52" w:rsidRPr="00663BA6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01F52" w:rsidRPr="0023745F" w:rsidRDefault="0023745F" w:rsidP="00801F52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val="en-US"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FE32F5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$41</w:t>
            </w:r>
            <w:r w:rsidR="00801F52"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8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287D2D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FE32F5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FE32F5" w:rsidRPr="001655DB" w:rsidRDefault="00FE32F5" w:rsidP="00FE32F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bookmarkStart w:id="0" w:name="_GoBack" w:colFirst="1" w:colLast="16"/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390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390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380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380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380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380</w:t>
            </w:r>
          </w:p>
        </w:tc>
      </w:tr>
      <w:tr w:rsidR="00FE32F5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FE32F5" w:rsidRPr="001655DB" w:rsidRDefault="00FE32F5" w:rsidP="00FE32F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32F5" w:rsidRDefault="00FE32F5" w:rsidP="00FE32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</w:tr>
      <w:bookmarkEnd w:id="0"/>
    </w:tbl>
    <w:tbl>
      <w:tblPr>
        <w:tblW w:w="10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  <w:gridCol w:w="475"/>
      </w:tblGrid>
      <w:tr w:rsidR="003514FF" w:rsidRPr="00663BA6" w:rsidTr="003514FF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FF" w:rsidRPr="00663BA6" w:rsidRDefault="003514FF" w:rsidP="003514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</w:p>
          <w:p w:rsidR="00801F52" w:rsidRPr="00801F52" w:rsidRDefault="00801F52" w:rsidP="00801F5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Private Comfort: Private Transportation to </w:t>
            </w:r>
            <w:r w:rsidR="008E3E17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the beginning of the trek</w:t>
            </w:r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 Cargo Service including 5 </w:t>
            </w:r>
            <w:proofErr w:type="spellStart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  <w:proofErr w:type="spellEnd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</w:p>
          <w:p w:rsidR="003514FF" w:rsidRPr="00801F52" w:rsidRDefault="00801F52" w:rsidP="00801F5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Private Comfort Special Language: </w:t>
            </w:r>
            <w:r w:rsidR="000807ED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ALL OF THE ABOVE,</w:t>
            </w:r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 Guide in the requested Language "German, French, Russian, Chinese, Portuguese, Italian, </w:t>
            </w:r>
            <w:proofErr w:type="spellStart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etc</w:t>
            </w:r>
            <w:proofErr w:type="spellEnd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".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FF" w:rsidRPr="00801F52" w:rsidRDefault="003514FF" w:rsidP="003514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</w:p>
        </w:tc>
      </w:tr>
    </w:tbl>
    <w:p w:rsidR="00913872" w:rsidRPr="00287D2D" w:rsidRDefault="00913872" w:rsidP="00913872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OPTIONAL: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Extra horse to carry personal package until 15kg for US$ 60.00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horseman x $120.00 for the entire trek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Single </w:t>
      </w:r>
      <w:proofErr w:type="gramStart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tent  "</w:t>
      </w:r>
      <w:proofErr w:type="gramEnd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for passenger in single room US$ 4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5.00 "07 nights in tent"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us$ 45.00 x the entire trip.</w:t>
      </w:r>
    </w:p>
    <w:p w:rsidR="00913872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g sticks" US$ 2</w:t>
      </w:r>
      <w:r w:rsidR="008E3E17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0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.00 per 02 poles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"01pair.</w:t>
      </w:r>
    </w:p>
    <w:p w:rsidR="00AB56F7" w:rsidRPr="00732271" w:rsidRDefault="00AB56F7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604A54" w:rsidRPr="00663BA6" w:rsidRDefault="00604A54" w:rsidP="00AA11D8">
      <w:pPr>
        <w:rPr>
          <w:rFonts w:ascii="Tahoma" w:hAnsi="Tahoma" w:cs="Tahoma"/>
          <w:sz w:val="20"/>
          <w:szCs w:val="20"/>
          <w:lang w:val="en-US"/>
        </w:rPr>
      </w:pPr>
    </w:p>
    <w:sectPr w:rsidR="00604A54" w:rsidRPr="00663BA6" w:rsidSect="00F845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426" w:right="1559" w:bottom="1417" w:left="1560" w:header="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B54" w:rsidRDefault="00BF4B54" w:rsidP="003C3D4A">
      <w:pPr>
        <w:spacing w:after="0" w:line="240" w:lineRule="auto"/>
      </w:pPr>
      <w:r>
        <w:separator/>
      </w:r>
    </w:p>
  </w:endnote>
  <w:endnote w:type="continuationSeparator" w:id="0">
    <w:p w:rsidR="00BF4B54" w:rsidRDefault="00BF4B54" w:rsidP="003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D7" w:rsidRDefault="00E412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D7" w:rsidRPr="00663BA6" w:rsidRDefault="00E412D7" w:rsidP="00266E3C">
    <w:pPr>
      <w:pStyle w:val="Sinespaciado"/>
      <w:rPr>
        <w:rFonts w:ascii="Georgia" w:eastAsia="Times New Roman" w:hAnsi="Georgia"/>
        <w:b/>
        <w:color w:val="002060"/>
        <w:sz w:val="14"/>
        <w:szCs w:val="19"/>
        <w:lang w:val="en-US" w:eastAsia="es-PE"/>
      </w:rPr>
    </w:pPr>
    <w:r w:rsidRPr="00663BA6">
      <w:rPr>
        <w:rFonts w:ascii="Georgia" w:eastAsia="Times New Roman" w:hAnsi="Georgia"/>
        <w:b/>
        <w:color w:val="002060"/>
        <w:sz w:val="14"/>
        <w:szCs w:val="19"/>
        <w:lang w:val="en-US" w:eastAsia="es-PE"/>
      </w:rPr>
      <w:t>CUSCO OFFICE :                                                                                                         LIMA OFICCE:   </w:t>
    </w:r>
  </w:p>
  <w:p w:rsidR="00E412D7" w:rsidRPr="00C76881" w:rsidRDefault="00E412D7" w:rsidP="00266E3C">
    <w:pPr>
      <w:pStyle w:val="Sinespaciado"/>
      <w:rPr>
        <w:rFonts w:ascii="Georgia" w:eastAsia="Times New Roman" w:hAnsi="Georgia"/>
        <w:color w:val="002060"/>
        <w:sz w:val="14"/>
        <w:szCs w:val="19"/>
        <w:lang w:val="en-US" w:eastAsia="es-PE"/>
      </w:rPr>
    </w:pPr>
    <w:r>
      <w:rPr>
        <w:rFonts w:ascii="Georgia" w:eastAsia="Times New Roman" w:hAnsi="Georgia"/>
        <w:color w:val="002060"/>
        <w:sz w:val="14"/>
        <w:szCs w:val="19"/>
        <w:lang w:val="en-US" w:eastAsia="es-PE"/>
      </w:rPr>
      <w:t>Phone: +51 084 231344</w:t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C76881">
      <w:rPr>
        <w:rFonts w:ascii="Georgia" w:eastAsia="Times New Roman" w:hAnsi="Georgia"/>
        <w:color w:val="002060"/>
        <w:sz w:val="14"/>
        <w:szCs w:val="19"/>
        <w:lang w:val="en-US" w:eastAsia="es-PE"/>
      </w:rPr>
      <w:t>Phone: +51 01 -2422409</w:t>
    </w:r>
  </w:p>
  <w:p w:rsidR="00E412D7" w:rsidRPr="00D03A15" w:rsidRDefault="00E412D7" w:rsidP="00266E3C">
    <w:pPr>
      <w:pStyle w:val="Sinespaciado"/>
      <w:rPr>
        <w:rFonts w:ascii="Georgia" w:eastAsia="Times New Roman" w:hAnsi="Georgia"/>
        <w:color w:val="002060"/>
        <w:sz w:val="14"/>
        <w:szCs w:val="19"/>
        <w:lang w:val="en-US" w:eastAsia="es-PE"/>
      </w:rPr>
    </w:pPr>
    <w:r>
      <w:rPr>
        <w:rFonts w:ascii="Georgia" w:eastAsia="Times New Roman" w:hAnsi="Georgia"/>
        <w:color w:val="002060"/>
        <w:sz w:val="14"/>
        <w:szCs w:val="19"/>
        <w:lang w:val="en-US" w:eastAsia="es-PE"/>
      </w:rPr>
      <w:t>Cellphone. +51-984621294</w:t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 xml:space="preserve">                                                              </w:t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>Cellphone. +51-9</w:t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>45612012</w:t>
    </w:r>
  </w:p>
  <w:p w:rsidR="00E412D7" w:rsidRPr="00663BA6" w:rsidRDefault="00E412D7" w:rsidP="00266E3C">
    <w:pPr>
      <w:pStyle w:val="Sinespaciado"/>
      <w:rPr>
        <w:rFonts w:ascii="Georgia" w:eastAsia="Times New Roman" w:hAnsi="Georgia"/>
        <w:color w:val="002060"/>
        <w:sz w:val="14"/>
        <w:szCs w:val="19"/>
        <w:lang w:val="en-US" w:eastAsia="es-PE"/>
      </w:rPr>
    </w:pPr>
    <w:r w:rsidRPr="00C76881">
      <w:rPr>
        <w:rFonts w:ascii="Georgia" w:eastAsia="Times New Roman" w:hAnsi="Georgia"/>
        <w:color w:val="002060"/>
        <w:sz w:val="14"/>
        <w:szCs w:val="19"/>
        <w:lang w:val="en-US" w:eastAsia="es-PE"/>
      </w:rPr>
      <w:t xml:space="preserve">RPM. </w:t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>*</w:t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>0123208</w:t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 xml:space="preserve">                                                                                                                </w:t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 xml:space="preserve">    </w:t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 xml:space="preserve"> RPM. </w:t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>#945612012</w:t>
    </w:r>
  </w:p>
  <w:p w:rsidR="00E412D7" w:rsidRPr="00663BA6" w:rsidRDefault="00E412D7" w:rsidP="00266E3C">
    <w:pPr>
      <w:pStyle w:val="Sinespaciado"/>
      <w:rPr>
        <w:rFonts w:ascii="Georgia" w:eastAsia="Times New Roman" w:hAnsi="Georgia"/>
        <w:color w:val="002060"/>
        <w:sz w:val="14"/>
        <w:szCs w:val="19"/>
        <w:lang w:val="en-US" w:eastAsia="es-PE"/>
      </w:rPr>
    </w:pP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>Email: cusco@inkatrail.com.pe</w:t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ab/>
      <w:t>Email: reservas@inkatrail.com.pe</w:t>
    </w:r>
  </w:p>
  <w:p w:rsidR="00E412D7" w:rsidRPr="00266E3C" w:rsidRDefault="00E412D7" w:rsidP="00266E3C">
    <w:pPr>
      <w:pStyle w:val="Sinespaciado"/>
      <w:rPr>
        <w:rFonts w:ascii="Georgia" w:eastAsia="Times New Roman" w:hAnsi="Georgia"/>
        <w:color w:val="002060"/>
        <w:sz w:val="14"/>
        <w:szCs w:val="19"/>
        <w:lang w:eastAsia="es-PE"/>
      </w:rPr>
    </w:pPr>
    <w:r>
      <w:rPr>
        <w:rFonts w:ascii="Georgia" w:eastAsia="Times New Roman" w:hAnsi="Georgia"/>
        <w:color w:val="002060"/>
        <w:sz w:val="14"/>
        <w:szCs w:val="19"/>
        <w:lang w:eastAsia="es-PE"/>
      </w:rPr>
      <w:t>Adress</w:t>
    </w:r>
    <w:r w:rsidRPr="00687D69">
      <w:rPr>
        <w:rFonts w:ascii="Georgia" w:eastAsia="Times New Roman" w:hAnsi="Georgia"/>
        <w:color w:val="002060"/>
        <w:sz w:val="14"/>
        <w:szCs w:val="19"/>
        <w:lang w:eastAsia="es-PE"/>
      </w:rPr>
      <w:t>: C</w:t>
    </w:r>
    <w:r>
      <w:rPr>
        <w:rFonts w:ascii="Georgia" w:eastAsia="Times New Roman" w:hAnsi="Georgia"/>
        <w:color w:val="002060"/>
        <w:sz w:val="14"/>
        <w:szCs w:val="19"/>
        <w:lang w:eastAsia="es-PE"/>
      </w:rPr>
      <w:t>alle San Agustín N° 317 - Cusco</w:t>
    </w:r>
    <w:r>
      <w:rPr>
        <w:rFonts w:ascii="Georgia" w:eastAsia="Times New Roman" w:hAnsi="Georgia"/>
        <w:color w:val="002060"/>
        <w:sz w:val="14"/>
        <w:szCs w:val="19"/>
        <w:lang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eastAsia="es-PE"/>
      </w:rPr>
      <w:tab/>
      <w:t>Adress</w:t>
    </w:r>
    <w:r w:rsidRPr="00687D69">
      <w:rPr>
        <w:rFonts w:ascii="Georgia" w:eastAsia="Times New Roman" w:hAnsi="Georgia"/>
        <w:color w:val="002060"/>
        <w:sz w:val="14"/>
        <w:szCs w:val="19"/>
        <w:lang w:eastAsia="es-PE"/>
      </w:rPr>
      <w:t xml:space="preserve">: </w:t>
    </w:r>
    <w:r>
      <w:rPr>
        <w:rFonts w:ascii="Georgia" w:eastAsia="Times New Roman" w:hAnsi="Georgia"/>
        <w:color w:val="002060"/>
        <w:sz w:val="14"/>
        <w:szCs w:val="19"/>
        <w:lang w:eastAsia="es-PE"/>
      </w:rPr>
      <w:t xml:space="preserve">A.V La Paz  N° 676 of 204 -  Miraflores - Lima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D7" w:rsidRDefault="00E412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B54" w:rsidRDefault="00BF4B54" w:rsidP="003C3D4A">
      <w:pPr>
        <w:spacing w:after="0" w:line="240" w:lineRule="auto"/>
      </w:pPr>
      <w:r>
        <w:separator/>
      </w:r>
    </w:p>
  </w:footnote>
  <w:footnote w:type="continuationSeparator" w:id="0">
    <w:p w:rsidR="00BF4B54" w:rsidRDefault="00BF4B54" w:rsidP="003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D7" w:rsidRDefault="00E412D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611204" o:spid="_x0000_s2069" type="#_x0000_t75" style="position:absolute;margin-left:0;margin-top:0;width:404.95pt;height:156.2pt;z-index:-251648000;mso-position-horizontal:center;mso-position-horizontal-relative:margin;mso-position-vertical:center;mso-position-vertical-relative:margin" o:allowincell="f">
          <v:imagedata r:id="rId1" o:title="audio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D7" w:rsidRDefault="00E412D7" w:rsidP="00526176">
    <w:pPr>
      <w:pStyle w:val="Encabezado"/>
      <w:tabs>
        <w:tab w:val="clear" w:pos="4419"/>
        <w:tab w:val="left" w:pos="3360"/>
        <w:tab w:val="center" w:pos="4394"/>
      </w:tabs>
      <w:jc w:val="center"/>
      <w:rPr>
        <w:rFonts w:ascii="Times New Roman" w:hAnsi="Times New Roman"/>
        <w:b/>
        <w:color w:val="1F497D" w:themeColor="text2"/>
        <w:lang w:val="en-CA"/>
      </w:rPr>
    </w:pPr>
    <w:r>
      <w:rPr>
        <w:rFonts w:ascii="Tahoma" w:eastAsia="Times New Roman" w:hAnsi="Tahoma" w:cs="Tahoma"/>
        <w:noProof/>
        <w:sz w:val="32"/>
        <w:szCs w:val="20"/>
        <w:lang w:eastAsia="es-PE"/>
      </w:rPr>
      <w:drawing>
        <wp:anchor distT="0" distB="0" distL="114300" distR="114300" simplePos="0" relativeHeight="251671552" behindDoc="0" locked="0" layoutInCell="1" allowOverlap="1" wp14:anchorId="7F93EA51" wp14:editId="68911D3C">
          <wp:simplePos x="0" y="0"/>
          <wp:positionH relativeFrom="column">
            <wp:posOffset>-734060</wp:posOffset>
          </wp:positionH>
          <wp:positionV relativeFrom="paragraph">
            <wp:posOffset>167640</wp:posOffset>
          </wp:positionV>
          <wp:extent cx="904875" cy="904875"/>
          <wp:effectExtent l="0" t="0" r="9525" b="9525"/>
          <wp:wrapSquare wrapText="bothSides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99E">
      <w:rPr>
        <w:rFonts w:ascii="Tahoma" w:eastAsia="Times New Roman" w:hAnsi="Tahoma" w:cs="Tahoma"/>
        <w:noProof/>
        <w:sz w:val="32"/>
        <w:szCs w:val="20"/>
        <w:lang w:eastAsia="es-PE"/>
      </w:rPr>
      <w:drawing>
        <wp:anchor distT="0" distB="0" distL="114300" distR="114300" simplePos="0" relativeHeight="251676672" behindDoc="0" locked="0" layoutInCell="1" allowOverlap="1" wp14:anchorId="054163A9" wp14:editId="38990CDB">
          <wp:simplePos x="0" y="0"/>
          <wp:positionH relativeFrom="page">
            <wp:posOffset>7411085</wp:posOffset>
          </wp:positionH>
          <wp:positionV relativeFrom="paragraph">
            <wp:posOffset>100330</wp:posOffset>
          </wp:positionV>
          <wp:extent cx="1162050" cy="1084135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62050" cy="108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1599E">
      <w:rPr>
        <w:rFonts w:ascii="Tahoma" w:eastAsia="Times New Roman" w:hAnsi="Tahoma" w:cs="Tahoma"/>
        <w:noProof/>
        <w:sz w:val="32"/>
        <w:szCs w:val="20"/>
        <w:lang w:eastAsia="es-PE"/>
      </w:rPr>
      <w:drawing>
        <wp:anchor distT="0" distB="0" distL="114300" distR="114300" simplePos="0" relativeHeight="251670528" behindDoc="0" locked="0" layoutInCell="1" allowOverlap="1" wp14:anchorId="628F0BD1" wp14:editId="24C53E19">
          <wp:simplePos x="0" y="0"/>
          <wp:positionH relativeFrom="page">
            <wp:posOffset>-1009015</wp:posOffset>
          </wp:positionH>
          <wp:positionV relativeFrom="paragraph">
            <wp:posOffset>100330</wp:posOffset>
          </wp:positionV>
          <wp:extent cx="1162050" cy="1084135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8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412D7" w:rsidRPr="00526176" w:rsidRDefault="00E412D7" w:rsidP="00592FBF">
    <w:pPr>
      <w:pStyle w:val="Encabezado"/>
      <w:tabs>
        <w:tab w:val="clear" w:pos="4419"/>
        <w:tab w:val="left" w:pos="1455"/>
        <w:tab w:val="left" w:pos="3360"/>
        <w:tab w:val="center" w:pos="4193"/>
        <w:tab w:val="center" w:pos="4394"/>
      </w:tabs>
      <w:rPr>
        <w:rFonts w:ascii="Times New Roman" w:hAnsi="Times New Roman"/>
        <w:b/>
        <w:color w:val="C00000"/>
        <w:sz w:val="48"/>
        <w:lang w:val="en-CA"/>
      </w:rPr>
    </w:pPr>
    <w:r>
      <w:rPr>
        <w:rFonts w:ascii="Tahoma" w:eastAsia="Times New Roman" w:hAnsi="Tahoma" w:cs="Tahoma"/>
        <w:noProof/>
        <w:sz w:val="32"/>
        <w:szCs w:val="20"/>
        <w:lang w:eastAsia="es-PE"/>
      </w:rPr>
      <w:drawing>
        <wp:anchor distT="0" distB="0" distL="114300" distR="114300" simplePos="0" relativeHeight="251672576" behindDoc="0" locked="0" layoutInCell="1" allowOverlap="1" wp14:anchorId="3D4D315E" wp14:editId="556BC800">
          <wp:simplePos x="0" y="0"/>
          <wp:positionH relativeFrom="rightMargin">
            <wp:posOffset>-190500</wp:posOffset>
          </wp:positionH>
          <wp:positionV relativeFrom="paragraph">
            <wp:posOffset>8255</wp:posOffset>
          </wp:positionV>
          <wp:extent cx="857250" cy="857250"/>
          <wp:effectExtent l="0" t="0" r="0" b="0"/>
          <wp:wrapSquare wrapText="bothSides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color w:val="1F497D" w:themeColor="text2"/>
        <w:sz w:val="52"/>
        <w:lang w:val="en-CA"/>
      </w:rPr>
      <w:tab/>
    </w:r>
    <w:r>
      <w:rPr>
        <w:rFonts w:ascii="Times New Roman" w:hAnsi="Times New Roman"/>
        <w:b/>
        <w:color w:val="1F497D" w:themeColor="text2"/>
        <w:sz w:val="52"/>
        <w:lang w:val="en-CA"/>
      </w:rPr>
      <w:tab/>
    </w:r>
    <w:r w:rsidRPr="008C71B8">
      <w:rPr>
        <w:noProof/>
        <w:color w:val="244061" w:themeColor="accent1" w:themeShade="80"/>
        <w:sz w:val="28"/>
        <w:szCs w:val="28"/>
        <w:lang w:eastAsia="es-PE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7AAC351B" wp14:editId="3B7E433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556500" cy="104775"/>
              <wp:effectExtent l="0" t="0" r="25400" b="28575"/>
              <wp:wrapNone/>
              <wp:docPr id="1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104775"/>
                        <a:chOff x="0" y="6"/>
                        <a:chExt cx="11900" cy="274"/>
                      </a:xfrm>
                      <a:solidFill>
                        <a:schemeClr val="accent5">
                          <a:lumMod val="75000"/>
                        </a:schemeClr>
                      </a:solidFill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0" y="6"/>
                          <a:ext cx="11900" cy="274"/>
                        </a:xfrm>
                        <a:custGeom>
                          <a:avLst/>
                          <a:gdLst>
                            <a:gd name="T0" fmla="*/ 0 w 11900"/>
                            <a:gd name="T1" fmla="+- 0 6 6"/>
                            <a:gd name="T2" fmla="*/ 6 h 274"/>
                            <a:gd name="T3" fmla="*/ 0 w 11900"/>
                            <a:gd name="T4" fmla="+- 0 280 6"/>
                            <a:gd name="T5" fmla="*/ 280 h 274"/>
                            <a:gd name="T6" fmla="*/ 11900 w 11900"/>
                            <a:gd name="T7" fmla="+- 0 280 6"/>
                            <a:gd name="T8" fmla="*/ 280 h 274"/>
                            <a:gd name="T9" fmla="*/ 11900 w 11900"/>
                            <a:gd name="T10" fmla="+- 0 6 6"/>
                            <a:gd name="T11" fmla="*/ 6 h 274"/>
                            <a:gd name="T12" fmla="*/ 0 w 11900"/>
                            <a:gd name="T13" fmla="+- 0 6 6"/>
                            <a:gd name="T14" fmla="*/ 6 h 27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0" h="274">
                              <a:moveTo>
                                <a:pt x="0" y="0"/>
                              </a:moveTo>
                              <a:lnTo>
                                <a:pt x="0" y="274"/>
                              </a:lnTo>
                              <a:lnTo>
                                <a:pt x="11900" y="274"/>
                              </a:lnTo>
                              <a:lnTo>
                                <a:pt x="11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0" y="6"/>
                          <a:ext cx="11900" cy="274"/>
                        </a:xfrm>
                        <a:custGeom>
                          <a:avLst/>
                          <a:gdLst>
                            <a:gd name="T0" fmla="*/ 0 w 11900"/>
                            <a:gd name="T1" fmla="+- 0 6 6"/>
                            <a:gd name="T2" fmla="*/ 6 h 274"/>
                            <a:gd name="T3" fmla="*/ 11900 w 11900"/>
                            <a:gd name="T4" fmla="+- 0 6 6"/>
                            <a:gd name="T5" fmla="*/ 6 h 274"/>
                            <a:gd name="T6" fmla="*/ 11900 w 11900"/>
                            <a:gd name="T7" fmla="+- 0 280 6"/>
                            <a:gd name="T8" fmla="*/ 280 h 274"/>
                            <a:gd name="T9" fmla="*/ 0 w 11900"/>
                            <a:gd name="T10" fmla="+- 0 280 6"/>
                            <a:gd name="T11" fmla="*/ 280 h 274"/>
                            <a:gd name="T12" fmla="*/ 0 w 11900"/>
                            <a:gd name="T13" fmla="+- 0 6 6"/>
                            <a:gd name="T14" fmla="*/ 6 h 27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0" h="274">
                              <a:moveTo>
                                <a:pt x="0" y="0"/>
                              </a:moveTo>
                              <a:lnTo>
                                <a:pt x="11900" y="0"/>
                              </a:lnTo>
                              <a:lnTo>
                                <a:pt x="11900" y="274"/>
                              </a:lnTo>
                              <a:lnTo>
                                <a:pt x="0" y="2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7200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A28681" id="Grupo 8" o:spid="_x0000_s1026" style="position:absolute;margin-left:-1.5pt;margin-top:0;width:595pt;height:8.25pt;z-index:-251641856;mso-position-horizontal-relative:page;mso-position-vertical-relative:page" coordorigin=",6" coordsize="1190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">
              <v:shape id="Freeform 3" o:spid="_x0000_s1027" style="position:absolute;top:6;width:11900;height:274;visibility:visible;mso-wrap-style:square;v-text-anchor:top" coordsize="1190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U6csIA&#10;AADaAAAADwAAAGRycy9kb3ducmV2LnhtbESPQWvCQBSE70L/w/IK3nRTD62kbkJpKZReihr0+si+&#10;JtHs25B9MfHfdwuCx2FmvmE2+eRadaE+NJ4NPC0TUMSltw1XBor952INKgiyxdYzGbhSgDx7mG0w&#10;tX7kLV12UqkI4ZCigVqkS7UOZU0Ow9J3xNH79b1DibKvtO1xjHDX6lWSPGuHDceFGjt6r6k87wZn&#10;QJc/9mP83oo7ymBPunA8vByMmT9Ob6+ghCa5h2/tL2tgBf9X4g3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TpywgAAANoAAAAPAAAAAAAAAAAAAAAAAJgCAABkcnMvZG93&#10;bnJldi54bWxQSwUGAAAAAAQABAD1AAAAhwMAAAAA&#10;" path="m,l,274r11900,l11900,,,xe" filled="f">
                <v:path arrowok="t" o:connecttype="custom" o:connectlocs="0,6;0,280;11900,280;11900,6;0,6" o:connectangles="0,0,0,0,0"/>
              </v:shape>
              <v:shape id="Freeform 4" o:spid="_x0000_s1028" style="position:absolute;top:6;width:11900;height:274;visibility:visible;mso-wrap-style:square;v-text-anchor:top" coordsize="1190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hQcMA&#10;AADaAAAADwAAAGRycy9kb3ducmV2LnhtbESP3YrCMBSE7xd8h3AEb5Y1VUGkaxTxbwVBsbsPcGhO&#10;f7A5KU203bc3guDlMDPfMPNlZypxp8aVlhWMhhEI4tTqknMFf7+7rxkI55E1VpZJwT85WC56H3OM&#10;tW35QvfE5yJA2MWooPC+jqV0aUEG3dDWxMHLbGPQB9nkUjfYBrip5DiKptJgyWGhwJrWBaXX5GYU&#10;rD8Tnu1P++xE2eGn3W22583xqtSg362+QXjq/Dv8ah+0ggk8r4Qb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JhQcMAAADaAAAADwAAAAAAAAAAAAAAAACYAgAAZHJzL2Rv&#10;d25yZXYueG1sUEsFBgAAAAAEAAQA9QAAAIgDAAAAAA==&#10;" path="m,l11900,r,274l,274,,xe" filled="f" strokecolor="#243f60 [1604]" strokeweight=".2mm">
                <v:path arrowok="t" o:connecttype="custom" o:connectlocs="0,6;11900,6;11900,280;0,280;0,6" o:connectangles="0,0,0,0,0"/>
              </v:shape>
              <w10:wrap anchorx="page" anchory="page"/>
            </v:group>
          </w:pict>
        </mc:Fallback>
      </mc:AlternateContent>
    </w:r>
    <w:r>
      <w:rPr>
        <w:rFonts w:ascii="Tahoma" w:eastAsia="Times New Roman" w:hAnsi="Tahoma" w:cs="Tahoma"/>
        <w:noProof/>
        <w:sz w:val="32"/>
        <w:szCs w:val="20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019970" o:spid="_x0000_s2071" type="#_x0000_t75" style="position:absolute;margin-left:0;margin-top:0;width:321.3pt;height:321.3pt;z-index:-251642880;mso-position-horizontal:center;mso-position-horizontal-relative:margin;mso-position-vertical:center;mso-position-vertical-relative:margin" o:allowincell="f">
          <v:imagedata r:id="rId3" o:title="ITEP" gain="19661f" blacklevel="22938f"/>
          <w10:wrap anchorx="margin" anchory="margin"/>
        </v:shape>
      </w:pict>
    </w:r>
    <w:r w:rsidRPr="00526176">
      <w:rPr>
        <w:rFonts w:ascii="Times New Roman" w:hAnsi="Times New Roman"/>
        <w:b/>
        <w:color w:val="1F497D" w:themeColor="text2"/>
        <w:sz w:val="52"/>
        <w:lang w:val="en-CA"/>
      </w:rPr>
      <w:t>ITEP Eco Travel</w:t>
    </w:r>
  </w:p>
  <w:p w:rsidR="00E412D7" w:rsidRPr="00526176" w:rsidRDefault="00E412D7" w:rsidP="00526176">
    <w:pPr>
      <w:pStyle w:val="Encabezado"/>
      <w:jc w:val="center"/>
      <w:rPr>
        <w:b/>
        <w:color w:val="365F91" w:themeColor="accent1" w:themeShade="BF"/>
        <w:sz w:val="32"/>
        <w:lang w:val="en-CA"/>
      </w:rPr>
    </w:pPr>
    <w:r w:rsidRPr="00526176">
      <w:rPr>
        <w:b/>
        <w:color w:val="365F91" w:themeColor="accent1" w:themeShade="BF"/>
        <w:sz w:val="32"/>
        <w:lang w:val="en-CA"/>
      </w:rPr>
      <w:t>TOUR OPERATOR</w:t>
    </w:r>
    <w:r>
      <w:rPr>
        <w:b/>
        <w:color w:val="365F91" w:themeColor="accent1" w:themeShade="BF"/>
        <w:sz w:val="32"/>
        <w:lang w:val="en-CA"/>
      </w:rPr>
      <w:t>- AUT CAMINO INCA 0083</w:t>
    </w:r>
  </w:p>
  <w:p w:rsidR="00E412D7" w:rsidRPr="00526176" w:rsidRDefault="00E412D7" w:rsidP="00CC05F4">
    <w:pPr>
      <w:pStyle w:val="Encabezado"/>
      <w:pBdr>
        <w:between w:val="single" w:sz="4" w:space="1" w:color="4F81BD" w:themeColor="accent1"/>
      </w:pBdr>
      <w:spacing w:line="276" w:lineRule="auto"/>
      <w:jc w:val="center"/>
      <w:rPr>
        <w:lang w:val="en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D7" w:rsidRDefault="00E412D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611203" o:spid="_x0000_s2068" type="#_x0000_t75" style="position:absolute;margin-left:0;margin-top:0;width:404.95pt;height:156.2pt;z-index:-251649024;mso-position-horizontal:center;mso-position-horizontal-relative:margin;mso-position-vertical:center;mso-position-vertical-relative:margin" o:allowincell="f">
          <v:imagedata r:id="rId1" o:title="audio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7BA"/>
    <w:multiLevelType w:val="hybridMultilevel"/>
    <w:tmpl w:val="29E0ED7E"/>
    <w:lvl w:ilvl="0" w:tplc="D7C8C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3360"/>
    <w:multiLevelType w:val="hybridMultilevel"/>
    <w:tmpl w:val="64AA2F4A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23EC0"/>
    <w:multiLevelType w:val="hybridMultilevel"/>
    <w:tmpl w:val="2A14BD58"/>
    <w:lvl w:ilvl="0" w:tplc="AC28F69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89B5ED0"/>
    <w:multiLevelType w:val="multilevel"/>
    <w:tmpl w:val="179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A7811"/>
    <w:multiLevelType w:val="hybridMultilevel"/>
    <w:tmpl w:val="E166B1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13ACD"/>
    <w:multiLevelType w:val="hybridMultilevel"/>
    <w:tmpl w:val="30A24514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36FC1"/>
    <w:multiLevelType w:val="multilevel"/>
    <w:tmpl w:val="1652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249F0"/>
    <w:multiLevelType w:val="hybridMultilevel"/>
    <w:tmpl w:val="D4E258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85AF3"/>
    <w:multiLevelType w:val="hybridMultilevel"/>
    <w:tmpl w:val="9FE815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E49F2"/>
    <w:multiLevelType w:val="multilevel"/>
    <w:tmpl w:val="A6CA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34BC8"/>
    <w:multiLevelType w:val="hybridMultilevel"/>
    <w:tmpl w:val="1B2256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84179"/>
    <w:multiLevelType w:val="hybridMultilevel"/>
    <w:tmpl w:val="00DAFA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04A24"/>
    <w:multiLevelType w:val="hybridMultilevel"/>
    <w:tmpl w:val="2938ACCA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E050B"/>
    <w:multiLevelType w:val="hybridMultilevel"/>
    <w:tmpl w:val="331C04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46AAD"/>
    <w:multiLevelType w:val="hybridMultilevel"/>
    <w:tmpl w:val="977637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74751"/>
    <w:multiLevelType w:val="hybridMultilevel"/>
    <w:tmpl w:val="A39E6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0DAD4">
      <w:numFmt w:val="bullet"/>
      <w:lvlText w:val="-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81A69"/>
    <w:multiLevelType w:val="hybridMultilevel"/>
    <w:tmpl w:val="C5CCD14A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B145F"/>
    <w:multiLevelType w:val="hybridMultilevel"/>
    <w:tmpl w:val="692C54CA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06875"/>
    <w:multiLevelType w:val="hybridMultilevel"/>
    <w:tmpl w:val="1CC4D4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10664"/>
    <w:multiLevelType w:val="hybridMultilevel"/>
    <w:tmpl w:val="F61EA944"/>
    <w:lvl w:ilvl="0" w:tplc="D7C8C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04A41"/>
    <w:multiLevelType w:val="hybridMultilevel"/>
    <w:tmpl w:val="AF90D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92521"/>
    <w:multiLevelType w:val="hybridMultilevel"/>
    <w:tmpl w:val="258EFCD6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1361E"/>
    <w:multiLevelType w:val="hybridMultilevel"/>
    <w:tmpl w:val="BB3688C8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3562A"/>
    <w:multiLevelType w:val="hybridMultilevel"/>
    <w:tmpl w:val="463E34A4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30753"/>
    <w:multiLevelType w:val="hybridMultilevel"/>
    <w:tmpl w:val="5D1EB7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C8451C"/>
    <w:multiLevelType w:val="hybridMultilevel"/>
    <w:tmpl w:val="DE76ECE8"/>
    <w:lvl w:ilvl="0" w:tplc="5F2EFE20">
      <w:numFmt w:val="bullet"/>
      <w:lvlText w:val=""/>
      <w:lvlJc w:val="left"/>
      <w:pPr>
        <w:ind w:left="1305" w:hanging="360"/>
      </w:pPr>
      <w:rPr>
        <w:rFonts w:ascii="Symbol" w:eastAsia="Calibri" w:hAnsi="Symbol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>
    <w:nsid w:val="67E21081"/>
    <w:multiLevelType w:val="hybridMultilevel"/>
    <w:tmpl w:val="619ADB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757F4E"/>
    <w:multiLevelType w:val="hybridMultilevel"/>
    <w:tmpl w:val="4468ADD8"/>
    <w:lvl w:ilvl="0" w:tplc="280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8">
    <w:nsid w:val="7B4B4FED"/>
    <w:multiLevelType w:val="hybridMultilevel"/>
    <w:tmpl w:val="F66067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9"/>
  </w:num>
  <w:num w:numId="5">
    <w:abstractNumId w:val="20"/>
  </w:num>
  <w:num w:numId="6">
    <w:abstractNumId w:val="27"/>
  </w:num>
  <w:num w:numId="7">
    <w:abstractNumId w:val="25"/>
  </w:num>
  <w:num w:numId="8">
    <w:abstractNumId w:val="7"/>
  </w:num>
  <w:num w:numId="9">
    <w:abstractNumId w:val="10"/>
  </w:num>
  <w:num w:numId="10">
    <w:abstractNumId w:val="28"/>
  </w:num>
  <w:num w:numId="11">
    <w:abstractNumId w:val="11"/>
  </w:num>
  <w:num w:numId="12">
    <w:abstractNumId w:val="14"/>
  </w:num>
  <w:num w:numId="13">
    <w:abstractNumId w:val="26"/>
  </w:num>
  <w:num w:numId="14">
    <w:abstractNumId w:val="8"/>
  </w:num>
  <w:num w:numId="15">
    <w:abstractNumId w:val="24"/>
  </w:num>
  <w:num w:numId="16">
    <w:abstractNumId w:val="15"/>
  </w:num>
  <w:num w:numId="17">
    <w:abstractNumId w:val="18"/>
  </w:num>
  <w:num w:numId="18">
    <w:abstractNumId w:val="4"/>
  </w:num>
  <w:num w:numId="19">
    <w:abstractNumId w:val="2"/>
  </w:num>
  <w:num w:numId="20">
    <w:abstractNumId w:val="19"/>
  </w:num>
  <w:num w:numId="21">
    <w:abstractNumId w:val="0"/>
  </w:num>
  <w:num w:numId="22">
    <w:abstractNumId w:val="17"/>
  </w:num>
  <w:num w:numId="23">
    <w:abstractNumId w:val="22"/>
  </w:num>
  <w:num w:numId="24">
    <w:abstractNumId w:val="21"/>
  </w:num>
  <w:num w:numId="25">
    <w:abstractNumId w:val="5"/>
  </w:num>
  <w:num w:numId="26">
    <w:abstractNumId w:val="16"/>
  </w:num>
  <w:num w:numId="27">
    <w:abstractNumId w:val="23"/>
  </w:num>
  <w:num w:numId="28">
    <w:abstractNumId w:val="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9E"/>
    <w:rsid w:val="00000749"/>
    <w:rsid w:val="00004839"/>
    <w:rsid w:val="00005060"/>
    <w:rsid w:val="00015D4F"/>
    <w:rsid w:val="00016ED5"/>
    <w:rsid w:val="000221A5"/>
    <w:rsid w:val="00022CA6"/>
    <w:rsid w:val="0002546E"/>
    <w:rsid w:val="000270F7"/>
    <w:rsid w:val="00031E07"/>
    <w:rsid w:val="00031FC0"/>
    <w:rsid w:val="00032DBA"/>
    <w:rsid w:val="0003383C"/>
    <w:rsid w:val="00034216"/>
    <w:rsid w:val="00040DB6"/>
    <w:rsid w:val="00043DAB"/>
    <w:rsid w:val="00051981"/>
    <w:rsid w:val="000520AF"/>
    <w:rsid w:val="00052A50"/>
    <w:rsid w:val="00053305"/>
    <w:rsid w:val="000611D1"/>
    <w:rsid w:val="00062A59"/>
    <w:rsid w:val="00062DF4"/>
    <w:rsid w:val="00062EED"/>
    <w:rsid w:val="00064D11"/>
    <w:rsid w:val="00067BCB"/>
    <w:rsid w:val="00070E69"/>
    <w:rsid w:val="0007528A"/>
    <w:rsid w:val="00075C82"/>
    <w:rsid w:val="00076581"/>
    <w:rsid w:val="000807ED"/>
    <w:rsid w:val="000810CB"/>
    <w:rsid w:val="000815B1"/>
    <w:rsid w:val="00081E77"/>
    <w:rsid w:val="00083B6F"/>
    <w:rsid w:val="000913DB"/>
    <w:rsid w:val="00092897"/>
    <w:rsid w:val="00092E9F"/>
    <w:rsid w:val="0009313C"/>
    <w:rsid w:val="00094233"/>
    <w:rsid w:val="00097074"/>
    <w:rsid w:val="000A28BA"/>
    <w:rsid w:val="000A4F94"/>
    <w:rsid w:val="000B1F21"/>
    <w:rsid w:val="000B3CD9"/>
    <w:rsid w:val="000B4D6F"/>
    <w:rsid w:val="000C1B94"/>
    <w:rsid w:val="000C3CCA"/>
    <w:rsid w:val="000C4969"/>
    <w:rsid w:val="000C75FF"/>
    <w:rsid w:val="000D4275"/>
    <w:rsid w:val="000D4D66"/>
    <w:rsid w:val="000D7220"/>
    <w:rsid w:val="000E61CF"/>
    <w:rsid w:val="000E7D23"/>
    <w:rsid w:val="000F1771"/>
    <w:rsid w:val="000F2AEF"/>
    <w:rsid w:val="000F365B"/>
    <w:rsid w:val="000F5A76"/>
    <w:rsid w:val="0010452E"/>
    <w:rsid w:val="001053DC"/>
    <w:rsid w:val="00106163"/>
    <w:rsid w:val="00106700"/>
    <w:rsid w:val="001105D8"/>
    <w:rsid w:val="00110AC8"/>
    <w:rsid w:val="001158F0"/>
    <w:rsid w:val="00131998"/>
    <w:rsid w:val="0014014C"/>
    <w:rsid w:val="00140E79"/>
    <w:rsid w:val="001415B4"/>
    <w:rsid w:val="00144CB7"/>
    <w:rsid w:val="00147386"/>
    <w:rsid w:val="00147743"/>
    <w:rsid w:val="00150AB2"/>
    <w:rsid w:val="00156676"/>
    <w:rsid w:val="001566E2"/>
    <w:rsid w:val="00157AED"/>
    <w:rsid w:val="001600B3"/>
    <w:rsid w:val="0016367D"/>
    <w:rsid w:val="001655A0"/>
    <w:rsid w:val="001655DB"/>
    <w:rsid w:val="00165FA5"/>
    <w:rsid w:val="0017170A"/>
    <w:rsid w:val="0017302E"/>
    <w:rsid w:val="00173A5B"/>
    <w:rsid w:val="001761E9"/>
    <w:rsid w:val="00176B55"/>
    <w:rsid w:val="001863AB"/>
    <w:rsid w:val="0018790E"/>
    <w:rsid w:val="00193DE4"/>
    <w:rsid w:val="00196333"/>
    <w:rsid w:val="001B0F9F"/>
    <w:rsid w:val="001B19E6"/>
    <w:rsid w:val="001B1CF8"/>
    <w:rsid w:val="001B502C"/>
    <w:rsid w:val="001B540E"/>
    <w:rsid w:val="001B6481"/>
    <w:rsid w:val="001C0128"/>
    <w:rsid w:val="001C2082"/>
    <w:rsid w:val="001D3684"/>
    <w:rsid w:val="001D5A76"/>
    <w:rsid w:val="001D7718"/>
    <w:rsid w:val="001E0B10"/>
    <w:rsid w:val="001F2C89"/>
    <w:rsid w:val="001F447B"/>
    <w:rsid w:val="002004D3"/>
    <w:rsid w:val="00204531"/>
    <w:rsid w:val="00205B12"/>
    <w:rsid w:val="00206244"/>
    <w:rsid w:val="00211A54"/>
    <w:rsid w:val="00213758"/>
    <w:rsid w:val="00213A1F"/>
    <w:rsid w:val="002178D5"/>
    <w:rsid w:val="0022120A"/>
    <w:rsid w:val="0022149C"/>
    <w:rsid w:val="00226491"/>
    <w:rsid w:val="00234133"/>
    <w:rsid w:val="0023745F"/>
    <w:rsid w:val="00242C29"/>
    <w:rsid w:val="00244B0E"/>
    <w:rsid w:val="0024676E"/>
    <w:rsid w:val="00265115"/>
    <w:rsid w:val="002654F4"/>
    <w:rsid w:val="0026654C"/>
    <w:rsid w:val="00266E3C"/>
    <w:rsid w:val="00271470"/>
    <w:rsid w:val="00282A83"/>
    <w:rsid w:val="00282D83"/>
    <w:rsid w:val="0028571E"/>
    <w:rsid w:val="00287D2D"/>
    <w:rsid w:val="00296E27"/>
    <w:rsid w:val="00297BC5"/>
    <w:rsid w:val="002A13BD"/>
    <w:rsid w:val="002A2D01"/>
    <w:rsid w:val="002A5BBE"/>
    <w:rsid w:val="002A732D"/>
    <w:rsid w:val="002B7452"/>
    <w:rsid w:val="002C39ED"/>
    <w:rsid w:val="002C3DEC"/>
    <w:rsid w:val="002D0EC8"/>
    <w:rsid w:val="002D3C73"/>
    <w:rsid w:val="002D5A3D"/>
    <w:rsid w:val="002D6594"/>
    <w:rsid w:val="002E75BC"/>
    <w:rsid w:val="002F2D56"/>
    <w:rsid w:val="002F487A"/>
    <w:rsid w:val="00301000"/>
    <w:rsid w:val="00303EC4"/>
    <w:rsid w:val="0031297E"/>
    <w:rsid w:val="00313B55"/>
    <w:rsid w:val="003168A2"/>
    <w:rsid w:val="00317FF3"/>
    <w:rsid w:val="003208F4"/>
    <w:rsid w:val="00322704"/>
    <w:rsid w:val="003249B2"/>
    <w:rsid w:val="00327447"/>
    <w:rsid w:val="00330034"/>
    <w:rsid w:val="00332E28"/>
    <w:rsid w:val="00337ACE"/>
    <w:rsid w:val="00346152"/>
    <w:rsid w:val="003514FF"/>
    <w:rsid w:val="003518FB"/>
    <w:rsid w:val="00351E56"/>
    <w:rsid w:val="00354CEB"/>
    <w:rsid w:val="00361859"/>
    <w:rsid w:val="003668C9"/>
    <w:rsid w:val="0037275C"/>
    <w:rsid w:val="0037308F"/>
    <w:rsid w:val="00376706"/>
    <w:rsid w:val="00377286"/>
    <w:rsid w:val="00383087"/>
    <w:rsid w:val="00383915"/>
    <w:rsid w:val="003A1E10"/>
    <w:rsid w:val="003A2A5A"/>
    <w:rsid w:val="003A48F0"/>
    <w:rsid w:val="003A5BB3"/>
    <w:rsid w:val="003A631E"/>
    <w:rsid w:val="003A7DB2"/>
    <w:rsid w:val="003B0BE0"/>
    <w:rsid w:val="003B5823"/>
    <w:rsid w:val="003B66C7"/>
    <w:rsid w:val="003C3D4A"/>
    <w:rsid w:val="003C67DC"/>
    <w:rsid w:val="003D7554"/>
    <w:rsid w:val="003E044C"/>
    <w:rsid w:val="003E06CC"/>
    <w:rsid w:val="003E7741"/>
    <w:rsid w:val="003F4447"/>
    <w:rsid w:val="003F4A20"/>
    <w:rsid w:val="003F5C8B"/>
    <w:rsid w:val="003F5E5C"/>
    <w:rsid w:val="003F5F54"/>
    <w:rsid w:val="00405B09"/>
    <w:rsid w:val="004069EA"/>
    <w:rsid w:val="00416D77"/>
    <w:rsid w:val="00433001"/>
    <w:rsid w:val="00443806"/>
    <w:rsid w:val="00445394"/>
    <w:rsid w:val="00451111"/>
    <w:rsid w:val="004709B6"/>
    <w:rsid w:val="00473F9E"/>
    <w:rsid w:val="00485612"/>
    <w:rsid w:val="004862F1"/>
    <w:rsid w:val="00486834"/>
    <w:rsid w:val="004A0397"/>
    <w:rsid w:val="004A1271"/>
    <w:rsid w:val="004A682A"/>
    <w:rsid w:val="004A77D8"/>
    <w:rsid w:val="004B4A50"/>
    <w:rsid w:val="004B5735"/>
    <w:rsid w:val="004B62A8"/>
    <w:rsid w:val="004C2161"/>
    <w:rsid w:val="004C3E29"/>
    <w:rsid w:val="004C6834"/>
    <w:rsid w:val="004C73D1"/>
    <w:rsid w:val="004D4BBA"/>
    <w:rsid w:val="004D541E"/>
    <w:rsid w:val="004D63AD"/>
    <w:rsid w:val="004E2488"/>
    <w:rsid w:val="004E39A7"/>
    <w:rsid w:val="004E4031"/>
    <w:rsid w:val="004F0F2D"/>
    <w:rsid w:val="004F21EB"/>
    <w:rsid w:val="004F59EB"/>
    <w:rsid w:val="005103E8"/>
    <w:rsid w:val="00517280"/>
    <w:rsid w:val="00521BC2"/>
    <w:rsid w:val="00523AA4"/>
    <w:rsid w:val="00526176"/>
    <w:rsid w:val="005322C1"/>
    <w:rsid w:val="00532FAD"/>
    <w:rsid w:val="005351D2"/>
    <w:rsid w:val="00540F9C"/>
    <w:rsid w:val="00545F9E"/>
    <w:rsid w:val="005530E4"/>
    <w:rsid w:val="00557D03"/>
    <w:rsid w:val="00560BB3"/>
    <w:rsid w:val="00563AC7"/>
    <w:rsid w:val="0056537B"/>
    <w:rsid w:val="00571EA6"/>
    <w:rsid w:val="005748CC"/>
    <w:rsid w:val="00574FC8"/>
    <w:rsid w:val="0057543A"/>
    <w:rsid w:val="005806B5"/>
    <w:rsid w:val="005831A8"/>
    <w:rsid w:val="00586931"/>
    <w:rsid w:val="00590CEE"/>
    <w:rsid w:val="00590D8D"/>
    <w:rsid w:val="00591AFE"/>
    <w:rsid w:val="00592FBF"/>
    <w:rsid w:val="0059351B"/>
    <w:rsid w:val="00593741"/>
    <w:rsid w:val="005963BF"/>
    <w:rsid w:val="00596785"/>
    <w:rsid w:val="005B0081"/>
    <w:rsid w:val="005B7288"/>
    <w:rsid w:val="005B7C47"/>
    <w:rsid w:val="005C1DB2"/>
    <w:rsid w:val="005C36CC"/>
    <w:rsid w:val="005C3D8F"/>
    <w:rsid w:val="005C72C4"/>
    <w:rsid w:val="005C76B5"/>
    <w:rsid w:val="005C7D08"/>
    <w:rsid w:val="005D13B1"/>
    <w:rsid w:val="005D2D01"/>
    <w:rsid w:val="005D421F"/>
    <w:rsid w:val="005D68C3"/>
    <w:rsid w:val="005D773F"/>
    <w:rsid w:val="005E1213"/>
    <w:rsid w:val="005E4BF3"/>
    <w:rsid w:val="005E6F73"/>
    <w:rsid w:val="005F0A9F"/>
    <w:rsid w:val="005F11F8"/>
    <w:rsid w:val="005F204A"/>
    <w:rsid w:val="005F4C22"/>
    <w:rsid w:val="00602933"/>
    <w:rsid w:val="006029A4"/>
    <w:rsid w:val="00603205"/>
    <w:rsid w:val="00604A54"/>
    <w:rsid w:val="0060586D"/>
    <w:rsid w:val="00606062"/>
    <w:rsid w:val="00610095"/>
    <w:rsid w:val="006118DA"/>
    <w:rsid w:val="0061429E"/>
    <w:rsid w:val="00625B33"/>
    <w:rsid w:val="006307EF"/>
    <w:rsid w:val="00634D8E"/>
    <w:rsid w:val="00641815"/>
    <w:rsid w:val="00647FF7"/>
    <w:rsid w:val="00653701"/>
    <w:rsid w:val="006621E6"/>
    <w:rsid w:val="00663BA6"/>
    <w:rsid w:val="0067604C"/>
    <w:rsid w:val="00676730"/>
    <w:rsid w:val="00676CCC"/>
    <w:rsid w:val="00676D5A"/>
    <w:rsid w:val="00683077"/>
    <w:rsid w:val="006844D8"/>
    <w:rsid w:val="00685ADB"/>
    <w:rsid w:val="006B1B37"/>
    <w:rsid w:val="006B32DC"/>
    <w:rsid w:val="006B352E"/>
    <w:rsid w:val="006B3C08"/>
    <w:rsid w:val="006B5977"/>
    <w:rsid w:val="006B63EB"/>
    <w:rsid w:val="006B6C59"/>
    <w:rsid w:val="006B7E1D"/>
    <w:rsid w:val="006C1622"/>
    <w:rsid w:val="006C6334"/>
    <w:rsid w:val="006C66EE"/>
    <w:rsid w:val="006D1F42"/>
    <w:rsid w:val="006E1C89"/>
    <w:rsid w:val="006F0785"/>
    <w:rsid w:val="006F5C3D"/>
    <w:rsid w:val="00701835"/>
    <w:rsid w:val="007026DB"/>
    <w:rsid w:val="007030A9"/>
    <w:rsid w:val="00704CA7"/>
    <w:rsid w:val="00705007"/>
    <w:rsid w:val="00706C03"/>
    <w:rsid w:val="00711394"/>
    <w:rsid w:val="00724FAF"/>
    <w:rsid w:val="0073090B"/>
    <w:rsid w:val="00732230"/>
    <w:rsid w:val="00732271"/>
    <w:rsid w:val="00732945"/>
    <w:rsid w:val="00732A93"/>
    <w:rsid w:val="00735B35"/>
    <w:rsid w:val="0073798A"/>
    <w:rsid w:val="00740876"/>
    <w:rsid w:val="007426BA"/>
    <w:rsid w:val="00743A3A"/>
    <w:rsid w:val="00751C2B"/>
    <w:rsid w:val="00753203"/>
    <w:rsid w:val="007541AF"/>
    <w:rsid w:val="00760787"/>
    <w:rsid w:val="007651F0"/>
    <w:rsid w:val="00774503"/>
    <w:rsid w:val="0078236B"/>
    <w:rsid w:val="00787C3B"/>
    <w:rsid w:val="00790E45"/>
    <w:rsid w:val="00794C1F"/>
    <w:rsid w:val="0079778B"/>
    <w:rsid w:val="007A11FF"/>
    <w:rsid w:val="007A1492"/>
    <w:rsid w:val="007A1520"/>
    <w:rsid w:val="007A3439"/>
    <w:rsid w:val="007A5CFF"/>
    <w:rsid w:val="007B091A"/>
    <w:rsid w:val="007B1E28"/>
    <w:rsid w:val="007B2FB8"/>
    <w:rsid w:val="007B423E"/>
    <w:rsid w:val="007C1888"/>
    <w:rsid w:val="007C3AC2"/>
    <w:rsid w:val="007C40F5"/>
    <w:rsid w:val="007C51E5"/>
    <w:rsid w:val="007C78BD"/>
    <w:rsid w:val="007D46B3"/>
    <w:rsid w:val="007D76BD"/>
    <w:rsid w:val="007E4BF9"/>
    <w:rsid w:val="007E68F1"/>
    <w:rsid w:val="007E6E2F"/>
    <w:rsid w:val="007F21E1"/>
    <w:rsid w:val="007F2928"/>
    <w:rsid w:val="007F414B"/>
    <w:rsid w:val="008017AF"/>
    <w:rsid w:val="00801F52"/>
    <w:rsid w:val="00804628"/>
    <w:rsid w:val="00813CE9"/>
    <w:rsid w:val="00815EC8"/>
    <w:rsid w:val="00823BA2"/>
    <w:rsid w:val="008258B6"/>
    <w:rsid w:val="00831530"/>
    <w:rsid w:val="00832517"/>
    <w:rsid w:val="008368D4"/>
    <w:rsid w:val="008407D6"/>
    <w:rsid w:val="00846642"/>
    <w:rsid w:val="008503CA"/>
    <w:rsid w:val="00875942"/>
    <w:rsid w:val="00890207"/>
    <w:rsid w:val="008907AA"/>
    <w:rsid w:val="00895F94"/>
    <w:rsid w:val="0089762D"/>
    <w:rsid w:val="008A4431"/>
    <w:rsid w:val="008A7A07"/>
    <w:rsid w:val="008B4403"/>
    <w:rsid w:val="008B6485"/>
    <w:rsid w:val="008D05DF"/>
    <w:rsid w:val="008D08BF"/>
    <w:rsid w:val="008D35AA"/>
    <w:rsid w:val="008D7EC5"/>
    <w:rsid w:val="008E3E17"/>
    <w:rsid w:val="008F037E"/>
    <w:rsid w:val="008F241F"/>
    <w:rsid w:val="008F2AD8"/>
    <w:rsid w:val="008F37CD"/>
    <w:rsid w:val="008F4277"/>
    <w:rsid w:val="008F5DAD"/>
    <w:rsid w:val="009058BC"/>
    <w:rsid w:val="009071C4"/>
    <w:rsid w:val="009115D2"/>
    <w:rsid w:val="009133E8"/>
    <w:rsid w:val="00913872"/>
    <w:rsid w:val="00920D9B"/>
    <w:rsid w:val="00920F91"/>
    <w:rsid w:val="0092271B"/>
    <w:rsid w:val="0092608D"/>
    <w:rsid w:val="00927F16"/>
    <w:rsid w:val="00931F89"/>
    <w:rsid w:val="00935FF6"/>
    <w:rsid w:val="0093627F"/>
    <w:rsid w:val="00937787"/>
    <w:rsid w:val="00941D7C"/>
    <w:rsid w:val="00943377"/>
    <w:rsid w:val="00945BDD"/>
    <w:rsid w:val="00951068"/>
    <w:rsid w:val="009518B3"/>
    <w:rsid w:val="00952B51"/>
    <w:rsid w:val="009534B8"/>
    <w:rsid w:val="00955C91"/>
    <w:rsid w:val="009567CB"/>
    <w:rsid w:val="00957960"/>
    <w:rsid w:val="00971714"/>
    <w:rsid w:val="00974E59"/>
    <w:rsid w:val="0097741C"/>
    <w:rsid w:val="00982B5B"/>
    <w:rsid w:val="00983BC3"/>
    <w:rsid w:val="009850A8"/>
    <w:rsid w:val="00985205"/>
    <w:rsid w:val="00987E95"/>
    <w:rsid w:val="009914F5"/>
    <w:rsid w:val="00993980"/>
    <w:rsid w:val="00993FF1"/>
    <w:rsid w:val="00995D83"/>
    <w:rsid w:val="009971F1"/>
    <w:rsid w:val="00997A07"/>
    <w:rsid w:val="009A0CCD"/>
    <w:rsid w:val="009A5CCB"/>
    <w:rsid w:val="009B1057"/>
    <w:rsid w:val="009B30F6"/>
    <w:rsid w:val="009B5C4B"/>
    <w:rsid w:val="009B62E3"/>
    <w:rsid w:val="009B6342"/>
    <w:rsid w:val="009B7831"/>
    <w:rsid w:val="009C58BC"/>
    <w:rsid w:val="009D052B"/>
    <w:rsid w:val="009D1E62"/>
    <w:rsid w:val="009D3005"/>
    <w:rsid w:val="009D47C5"/>
    <w:rsid w:val="009D486B"/>
    <w:rsid w:val="009D7ACB"/>
    <w:rsid w:val="009E2DF1"/>
    <w:rsid w:val="009E4C48"/>
    <w:rsid w:val="009F3D91"/>
    <w:rsid w:val="009F442D"/>
    <w:rsid w:val="009F5B81"/>
    <w:rsid w:val="00A02D75"/>
    <w:rsid w:val="00A03368"/>
    <w:rsid w:val="00A04B6F"/>
    <w:rsid w:val="00A072D6"/>
    <w:rsid w:val="00A103BF"/>
    <w:rsid w:val="00A1041A"/>
    <w:rsid w:val="00A10CA6"/>
    <w:rsid w:val="00A146AE"/>
    <w:rsid w:val="00A1511D"/>
    <w:rsid w:val="00A2494D"/>
    <w:rsid w:val="00A25895"/>
    <w:rsid w:val="00A27260"/>
    <w:rsid w:val="00A272A2"/>
    <w:rsid w:val="00A279BA"/>
    <w:rsid w:val="00A37D10"/>
    <w:rsid w:val="00A40BAF"/>
    <w:rsid w:val="00A41472"/>
    <w:rsid w:val="00A43B91"/>
    <w:rsid w:val="00A500D1"/>
    <w:rsid w:val="00A5050C"/>
    <w:rsid w:val="00A52934"/>
    <w:rsid w:val="00A57555"/>
    <w:rsid w:val="00A579DD"/>
    <w:rsid w:val="00A61741"/>
    <w:rsid w:val="00A65F8F"/>
    <w:rsid w:val="00A741E0"/>
    <w:rsid w:val="00A77B42"/>
    <w:rsid w:val="00A800CE"/>
    <w:rsid w:val="00A82905"/>
    <w:rsid w:val="00A83056"/>
    <w:rsid w:val="00A85813"/>
    <w:rsid w:val="00A86A42"/>
    <w:rsid w:val="00A950CC"/>
    <w:rsid w:val="00A97E93"/>
    <w:rsid w:val="00AA11D8"/>
    <w:rsid w:val="00AB1C18"/>
    <w:rsid w:val="00AB2D96"/>
    <w:rsid w:val="00AB347D"/>
    <w:rsid w:val="00AB38FF"/>
    <w:rsid w:val="00AB3F16"/>
    <w:rsid w:val="00AB439E"/>
    <w:rsid w:val="00AB56F7"/>
    <w:rsid w:val="00AB5787"/>
    <w:rsid w:val="00AC3EB6"/>
    <w:rsid w:val="00AC4BBD"/>
    <w:rsid w:val="00AD034A"/>
    <w:rsid w:val="00AD1627"/>
    <w:rsid w:val="00AD6A95"/>
    <w:rsid w:val="00AE1B59"/>
    <w:rsid w:val="00AE7985"/>
    <w:rsid w:val="00AF34BA"/>
    <w:rsid w:val="00AF635E"/>
    <w:rsid w:val="00B000CF"/>
    <w:rsid w:val="00B0018B"/>
    <w:rsid w:val="00B04D39"/>
    <w:rsid w:val="00B0542C"/>
    <w:rsid w:val="00B11CAC"/>
    <w:rsid w:val="00B17B1F"/>
    <w:rsid w:val="00B212D2"/>
    <w:rsid w:val="00B23352"/>
    <w:rsid w:val="00B31895"/>
    <w:rsid w:val="00B32B43"/>
    <w:rsid w:val="00B33745"/>
    <w:rsid w:val="00B35012"/>
    <w:rsid w:val="00B35A50"/>
    <w:rsid w:val="00B36EB2"/>
    <w:rsid w:val="00B3782B"/>
    <w:rsid w:val="00B4095D"/>
    <w:rsid w:val="00B46D2C"/>
    <w:rsid w:val="00B472A1"/>
    <w:rsid w:val="00B476AB"/>
    <w:rsid w:val="00B50CBF"/>
    <w:rsid w:val="00B51DBC"/>
    <w:rsid w:val="00B52737"/>
    <w:rsid w:val="00B54FD1"/>
    <w:rsid w:val="00B556AF"/>
    <w:rsid w:val="00B55922"/>
    <w:rsid w:val="00B62A9F"/>
    <w:rsid w:val="00B660F4"/>
    <w:rsid w:val="00B76896"/>
    <w:rsid w:val="00B824AF"/>
    <w:rsid w:val="00B84B2F"/>
    <w:rsid w:val="00B860F2"/>
    <w:rsid w:val="00B87E05"/>
    <w:rsid w:val="00B92D6F"/>
    <w:rsid w:val="00B9370B"/>
    <w:rsid w:val="00BA36C0"/>
    <w:rsid w:val="00BA5688"/>
    <w:rsid w:val="00BA5942"/>
    <w:rsid w:val="00BA6D29"/>
    <w:rsid w:val="00BA716E"/>
    <w:rsid w:val="00BB10ED"/>
    <w:rsid w:val="00BB3A78"/>
    <w:rsid w:val="00BD5C63"/>
    <w:rsid w:val="00BE12D6"/>
    <w:rsid w:val="00BF027F"/>
    <w:rsid w:val="00BF4B54"/>
    <w:rsid w:val="00C02482"/>
    <w:rsid w:val="00C02CA3"/>
    <w:rsid w:val="00C0386D"/>
    <w:rsid w:val="00C03EDE"/>
    <w:rsid w:val="00C079AD"/>
    <w:rsid w:val="00C114C5"/>
    <w:rsid w:val="00C1435A"/>
    <w:rsid w:val="00C21C15"/>
    <w:rsid w:val="00C2246A"/>
    <w:rsid w:val="00C259A9"/>
    <w:rsid w:val="00C2648C"/>
    <w:rsid w:val="00C26C96"/>
    <w:rsid w:val="00C418B7"/>
    <w:rsid w:val="00C42918"/>
    <w:rsid w:val="00C468B8"/>
    <w:rsid w:val="00C517A3"/>
    <w:rsid w:val="00C52612"/>
    <w:rsid w:val="00C63F29"/>
    <w:rsid w:val="00C656A1"/>
    <w:rsid w:val="00C71467"/>
    <w:rsid w:val="00C71587"/>
    <w:rsid w:val="00C72B76"/>
    <w:rsid w:val="00C76881"/>
    <w:rsid w:val="00C80D4B"/>
    <w:rsid w:val="00C82100"/>
    <w:rsid w:val="00C82C91"/>
    <w:rsid w:val="00C86661"/>
    <w:rsid w:val="00CA0009"/>
    <w:rsid w:val="00CA194A"/>
    <w:rsid w:val="00CA207B"/>
    <w:rsid w:val="00CA23D4"/>
    <w:rsid w:val="00CB1385"/>
    <w:rsid w:val="00CB71A8"/>
    <w:rsid w:val="00CB7CF5"/>
    <w:rsid w:val="00CB7F7F"/>
    <w:rsid w:val="00CC05F4"/>
    <w:rsid w:val="00CC1CCC"/>
    <w:rsid w:val="00CC1D42"/>
    <w:rsid w:val="00CC7FB5"/>
    <w:rsid w:val="00CD38E1"/>
    <w:rsid w:val="00CD44A7"/>
    <w:rsid w:val="00CD552F"/>
    <w:rsid w:val="00CD797A"/>
    <w:rsid w:val="00CE746C"/>
    <w:rsid w:val="00CF1DCB"/>
    <w:rsid w:val="00CF720F"/>
    <w:rsid w:val="00D02E30"/>
    <w:rsid w:val="00D03A15"/>
    <w:rsid w:val="00D044F7"/>
    <w:rsid w:val="00D05C65"/>
    <w:rsid w:val="00D1257B"/>
    <w:rsid w:val="00D17E91"/>
    <w:rsid w:val="00D21F1F"/>
    <w:rsid w:val="00D22FF6"/>
    <w:rsid w:val="00D23825"/>
    <w:rsid w:val="00D27E79"/>
    <w:rsid w:val="00D3072F"/>
    <w:rsid w:val="00D3265F"/>
    <w:rsid w:val="00D33F88"/>
    <w:rsid w:val="00D43777"/>
    <w:rsid w:val="00D46499"/>
    <w:rsid w:val="00D5067A"/>
    <w:rsid w:val="00D531AB"/>
    <w:rsid w:val="00D57EA8"/>
    <w:rsid w:val="00D638B8"/>
    <w:rsid w:val="00D7302E"/>
    <w:rsid w:val="00D7371B"/>
    <w:rsid w:val="00D839AC"/>
    <w:rsid w:val="00D8563E"/>
    <w:rsid w:val="00D9170A"/>
    <w:rsid w:val="00D96739"/>
    <w:rsid w:val="00DA362D"/>
    <w:rsid w:val="00DA43AA"/>
    <w:rsid w:val="00DB3C12"/>
    <w:rsid w:val="00DB7D21"/>
    <w:rsid w:val="00DC0455"/>
    <w:rsid w:val="00DC2AF2"/>
    <w:rsid w:val="00DC3B6A"/>
    <w:rsid w:val="00DD0559"/>
    <w:rsid w:val="00DD1F24"/>
    <w:rsid w:val="00DD3363"/>
    <w:rsid w:val="00DD4B8B"/>
    <w:rsid w:val="00DD71A5"/>
    <w:rsid w:val="00DD76EF"/>
    <w:rsid w:val="00DE2687"/>
    <w:rsid w:val="00DE6BD5"/>
    <w:rsid w:val="00DF1F91"/>
    <w:rsid w:val="00DF261B"/>
    <w:rsid w:val="00DF3A67"/>
    <w:rsid w:val="00DF5311"/>
    <w:rsid w:val="00DF5B3D"/>
    <w:rsid w:val="00E01EB7"/>
    <w:rsid w:val="00E14B23"/>
    <w:rsid w:val="00E22770"/>
    <w:rsid w:val="00E2594F"/>
    <w:rsid w:val="00E31E4F"/>
    <w:rsid w:val="00E32C3D"/>
    <w:rsid w:val="00E4060A"/>
    <w:rsid w:val="00E412D7"/>
    <w:rsid w:val="00E43145"/>
    <w:rsid w:val="00E475F1"/>
    <w:rsid w:val="00E523D6"/>
    <w:rsid w:val="00E52AA9"/>
    <w:rsid w:val="00E53315"/>
    <w:rsid w:val="00E534C5"/>
    <w:rsid w:val="00E60068"/>
    <w:rsid w:val="00E63D9E"/>
    <w:rsid w:val="00E65F08"/>
    <w:rsid w:val="00E67454"/>
    <w:rsid w:val="00E67D25"/>
    <w:rsid w:val="00E7063D"/>
    <w:rsid w:val="00E70E31"/>
    <w:rsid w:val="00E714EE"/>
    <w:rsid w:val="00E938E5"/>
    <w:rsid w:val="00E97011"/>
    <w:rsid w:val="00E973EE"/>
    <w:rsid w:val="00EA0DE3"/>
    <w:rsid w:val="00EA3653"/>
    <w:rsid w:val="00EA527C"/>
    <w:rsid w:val="00EA6502"/>
    <w:rsid w:val="00EB6C28"/>
    <w:rsid w:val="00EB7417"/>
    <w:rsid w:val="00EC345C"/>
    <w:rsid w:val="00ED1059"/>
    <w:rsid w:val="00ED23C4"/>
    <w:rsid w:val="00ED2F06"/>
    <w:rsid w:val="00ED3BCD"/>
    <w:rsid w:val="00ED74E6"/>
    <w:rsid w:val="00EE2556"/>
    <w:rsid w:val="00EE664D"/>
    <w:rsid w:val="00EF48D6"/>
    <w:rsid w:val="00EF596B"/>
    <w:rsid w:val="00F02D72"/>
    <w:rsid w:val="00F038F3"/>
    <w:rsid w:val="00F05B75"/>
    <w:rsid w:val="00F115A8"/>
    <w:rsid w:val="00F14A76"/>
    <w:rsid w:val="00F21D4A"/>
    <w:rsid w:val="00F22C41"/>
    <w:rsid w:val="00F30C4C"/>
    <w:rsid w:val="00F31C60"/>
    <w:rsid w:val="00F3544C"/>
    <w:rsid w:val="00F3573A"/>
    <w:rsid w:val="00F35F52"/>
    <w:rsid w:val="00F40F48"/>
    <w:rsid w:val="00F42302"/>
    <w:rsid w:val="00F5176D"/>
    <w:rsid w:val="00F5466C"/>
    <w:rsid w:val="00F5777A"/>
    <w:rsid w:val="00F60606"/>
    <w:rsid w:val="00F60DA4"/>
    <w:rsid w:val="00F65F55"/>
    <w:rsid w:val="00F662FB"/>
    <w:rsid w:val="00F74CD1"/>
    <w:rsid w:val="00F74DE7"/>
    <w:rsid w:val="00F75A52"/>
    <w:rsid w:val="00F81556"/>
    <w:rsid w:val="00F82462"/>
    <w:rsid w:val="00F84586"/>
    <w:rsid w:val="00F902BE"/>
    <w:rsid w:val="00F91F81"/>
    <w:rsid w:val="00F93350"/>
    <w:rsid w:val="00F952A4"/>
    <w:rsid w:val="00F966EE"/>
    <w:rsid w:val="00FA25FB"/>
    <w:rsid w:val="00FA4C17"/>
    <w:rsid w:val="00FA78AB"/>
    <w:rsid w:val="00FB186B"/>
    <w:rsid w:val="00FC2335"/>
    <w:rsid w:val="00FC7715"/>
    <w:rsid w:val="00FC7FB1"/>
    <w:rsid w:val="00FD5770"/>
    <w:rsid w:val="00FE0F66"/>
    <w:rsid w:val="00FE1CF6"/>
    <w:rsid w:val="00FE32F5"/>
    <w:rsid w:val="00FE4B79"/>
    <w:rsid w:val="00FE4BDA"/>
    <w:rsid w:val="00FE54AF"/>
    <w:rsid w:val="00FF125A"/>
    <w:rsid w:val="00FF4FC4"/>
    <w:rsid w:val="00FF5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;"/>
  <w15:docId w15:val="{139F93F5-D123-4F00-98AA-FC08FF74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F9E"/>
    <w:rPr>
      <w:rFonts w:ascii="Calibri" w:eastAsia="Calibri" w:hAnsi="Calibri" w:cs="Times New Roman"/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753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5F9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8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F9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45F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F9E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F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F9E"/>
    <w:rPr>
      <w:rFonts w:ascii="Tahoma" w:eastAsia="Calibri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rsid w:val="00545F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545F9E"/>
    <w:rPr>
      <w:b/>
      <w:bCs/>
    </w:rPr>
  </w:style>
  <w:style w:type="character" w:customStyle="1" w:styleId="text1">
    <w:name w:val="text1"/>
    <w:rsid w:val="00545F9E"/>
    <w:rPr>
      <w:rFonts w:ascii="Verdana" w:hAnsi="Verdana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itre-rou1">
    <w:name w:val="titre-rou1"/>
    <w:rsid w:val="00545F9E"/>
    <w:rPr>
      <w:rFonts w:ascii="Verdana" w:hAnsi="Verdana"/>
      <w:b/>
      <w:bCs/>
      <w:strike w:val="0"/>
      <w:dstrike w:val="0"/>
      <w:color w:val="CC0000"/>
      <w:sz w:val="23"/>
      <w:szCs w:val="23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545F9E"/>
    <w:pPr>
      <w:ind w:left="720"/>
      <w:contextualSpacing/>
    </w:pPr>
    <w:rPr>
      <w:lang w:val="en-US"/>
    </w:rPr>
  </w:style>
  <w:style w:type="character" w:customStyle="1" w:styleId="longtext1">
    <w:name w:val="long_text1"/>
    <w:rsid w:val="00545F9E"/>
    <w:rPr>
      <w:sz w:val="20"/>
      <w:szCs w:val="20"/>
    </w:rPr>
  </w:style>
  <w:style w:type="character" w:customStyle="1" w:styleId="longtext">
    <w:name w:val="long_text"/>
    <w:basedOn w:val="Fuentedeprrafopredeter"/>
    <w:rsid w:val="00545F9E"/>
  </w:style>
  <w:style w:type="character" w:customStyle="1" w:styleId="submenu">
    <w:name w:val="submenu"/>
    <w:rsid w:val="00545F9E"/>
    <w:rPr>
      <w:vanish w:val="0"/>
      <w:webHidden w:val="0"/>
      <w:specVanish w:val="0"/>
    </w:rPr>
  </w:style>
  <w:style w:type="character" w:styleId="Hipervnculo">
    <w:name w:val="Hyperlink"/>
    <w:uiPriority w:val="99"/>
    <w:unhideWhenUsed/>
    <w:rsid w:val="00545F9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5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F9E"/>
    <w:rPr>
      <w:rFonts w:ascii="Calibri" w:eastAsia="Calibri" w:hAnsi="Calibri" w:cs="Times New Roman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545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F9E"/>
    <w:rPr>
      <w:rFonts w:ascii="Calibri" w:eastAsia="Calibri" w:hAnsi="Calibri" w:cs="Times New Roman"/>
      <w:lang w:val="es-PE"/>
    </w:rPr>
  </w:style>
  <w:style w:type="paragraph" w:styleId="Sinespaciado">
    <w:name w:val="No Spacing"/>
    <w:uiPriority w:val="1"/>
    <w:qFormat/>
    <w:rsid w:val="00545F9E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customStyle="1" w:styleId="apple-converted-space">
    <w:name w:val="apple-converted-space"/>
    <w:basedOn w:val="Fuentedeprrafopredeter"/>
    <w:rsid w:val="004069EA"/>
  </w:style>
  <w:style w:type="character" w:styleId="nfasis">
    <w:name w:val="Emphasis"/>
    <w:basedOn w:val="Fuentedeprrafopredeter"/>
    <w:uiPriority w:val="20"/>
    <w:qFormat/>
    <w:rsid w:val="00F31C60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753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PE"/>
    </w:rPr>
  </w:style>
  <w:style w:type="character" w:customStyle="1" w:styleId="ecxil">
    <w:name w:val="ecxil"/>
    <w:basedOn w:val="Fuentedeprrafopredeter"/>
    <w:rsid w:val="00AB439E"/>
  </w:style>
  <w:style w:type="character" w:customStyle="1" w:styleId="Ttulo3Car">
    <w:name w:val="Título 3 Car"/>
    <w:basedOn w:val="Fuentedeprrafopredeter"/>
    <w:link w:val="Ttulo3"/>
    <w:uiPriority w:val="9"/>
    <w:rsid w:val="003A48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/>
    </w:rPr>
  </w:style>
  <w:style w:type="paragraph" w:styleId="Puesto">
    <w:name w:val="Title"/>
    <w:basedOn w:val="Normal"/>
    <w:next w:val="Normal"/>
    <w:link w:val="PuestoCar"/>
    <w:qFormat/>
    <w:rsid w:val="00EB7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EB7417"/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</w:rPr>
  </w:style>
  <w:style w:type="table" w:styleId="Tablaconcuadrcula">
    <w:name w:val="Table Grid"/>
    <w:basedOn w:val="Tablanormal"/>
    <w:uiPriority w:val="39"/>
    <w:rsid w:val="00AC4BBD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3E0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E044C"/>
    <w:rPr>
      <w:rFonts w:ascii="Courier New" w:eastAsia="Times New Roman" w:hAnsi="Courier New" w:cs="Courier New"/>
      <w:sz w:val="20"/>
      <w:szCs w:val="20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5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5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9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6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usco@inkatrail.com.p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servas@inkatrail.com.p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iteptrave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F793C9-32C5-4824-858A-E40F1A8E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5171</Words>
  <Characters>28443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USER</cp:lastModifiedBy>
  <cp:revision>41</cp:revision>
  <cp:lastPrinted>2016-12-05T20:24:00Z</cp:lastPrinted>
  <dcterms:created xsi:type="dcterms:W3CDTF">2017-02-23T21:06:00Z</dcterms:created>
  <dcterms:modified xsi:type="dcterms:W3CDTF">2017-02-23T21:54:00Z</dcterms:modified>
</cp:coreProperties>
</file>